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AD">
        <w:rPr>
          <w:rFonts w:ascii="Times New Roman" w:hAnsi="Times New Roman" w:cs="Times New Roman"/>
          <w:b/>
          <w:sz w:val="28"/>
          <w:szCs w:val="28"/>
        </w:rPr>
        <w:t>МІНІСТЕРСТВО ОХОРОНИ ЗДОРОВ’Я УКРАЇНИ</w:t>
      </w: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Pr="00E838AD">
        <w:rPr>
          <w:rFonts w:ascii="Times New Roman" w:hAnsi="Times New Roman" w:cs="Times New Roman"/>
          <w:b/>
          <w:sz w:val="28"/>
          <w:szCs w:val="28"/>
        </w:rPr>
        <w:t>ОХОРОНИ ЗДОРОВ’Я</w:t>
      </w: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AD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AD">
        <w:rPr>
          <w:rFonts w:ascii="Times New Roman" w:hAnsi="Times New Roman" w:cs="Times New Roman"/>
          <w:b/>
          <w:sz w:val="28"/>
          <w:szCs w:val="28"/>
        </w:rPr>
        <w:t>«БЕРДИЧІВСЬКИЙ МЕДИЧНИЙ КОЛЕДЖ»</w:t>
      </w: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AD">
        <w:rPr>
          <w:rFonts w:ascii="Times New Roman" w:hAnsi="Times New Roman" w:cs="Times New Roman"/>
          <w:b/>
          <w:sz w:val="28"/>
          <w:szCs w:val="28"/>
        </w:rPr>
        <w:t>ЖИТОМИРСЬКОЇ ОБЛАСНОЇ РАДИ</w:t>
      </w:r>
    </w:p>
    <w:p w:rsidR="00984623" w:rsidRPr="00E838AD" w:rsidRDefault="00984623" w:rsidP="00AF1BD3">
      <w:pPr>
        <w:rPr>
          <w:rFonts w:ascii="Times New Roman" w:hAnsi="Times New Roman" w:cs="Times New Roman"/>
          <w:b/>
        </w:rPr>
      </w:pPr>
    </w:p>
    <w:p w:rsidR="00984623" w:rsidRPr="00E838AD" w:rsidRDefault="00984623" w:rsidP="00AF1BD3">
      <w:pPr>
        <w:rPr>
          <w:rFonts w:ascii="Times New Roman" w:hAnsi="Times New Roman" w:cs="Times New Roman"/>
          <w:b/>
        </w:rPr>
      </w:pPr>
    </w:p>
    <w:p w:rsidR="00984623" w:rsidRPr="00E838AD" w:rsidRDefault="00984623" w:rsidP="00AF1BD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3pt;margin-top:9.55pt;width:270.75pt;height:124.5pt;z-index:-251658240" wrapcoords="-60 0 -60 21340 21600 21340 21600 0 -60 0">
            <v:imagedata r:id="rId7" o:title=""/>
            <w10:wrap type="tight"/>
          </v:shape>
        </w:pict>
      </w:r>
    </w:p>
    <w:p w:rsidR="00984623" w:rsidRPr="00E838AD" w:rsidRDefault="00984623" w:rsidP="00AF1BD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rPr>
          <w:rFonts w:ascii="Times New Roman" w:hAnsi="Times New Roman" w:cs="Times New Roman"/>
          <w:b/>
        </w:rPr>
      </w:pPr>
    </w:p>
    <w:p w:rsidR="00984623" w:rsidRPr="00E838AD" w:rsidRDefault="00984623" w:rsidP="00AF1BD3">
      <w:pPr>
        <w:rPr>
          <w:rFonts w:ascii="Times New Roman" w:hAnsi="Times New Roman" w:cs="Times New Roman"/>
          <w:b/>
        </w:rPr>
      </w:pPr>
    </w:p>
    <w:p w:rsidR="00984623" w:rsidRPr="00E838AD" w:rsidRDefault="00984623" w:rsidP="00AF1BD3">
      <w:pPr>
        <w:rPr>
          <w:rFonts w:ascii="Times New Roman" w:hAnsi="Times New Roman" w:cs="Times New Roman"/>
          <w:b/>
        </w:rPr>
      </w:pPr>
    </w:p>
    <w:p w:rsidR="00984623" w:rsidRPr="00E838AD" w:rsidRDefault="00984623" w:rsidP="00AF1BD3">
      <w:pPr>
        <w:rPr>
          <w:rFonts w:ascii="Times New Roman" w:hAnsi="Times New Roman" w:cs="Times New Roman"/>
          <w:b/>
          <w:sz w:val="48"/>
          <w:szCs w:val="48"/>
        </w:rPr>
      </w:pPr>
    </w:p>
    <w:p w:rsidR="00984623" w:rsidRDefault="00984623" w:rsidP="00AF1BD3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984623" w:rsidRDefault="00984623" w:rsidP="00AF1BD3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984623" w:rsidRDefault="00984623" w:rsidP="00AF1BD3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E838AD">
        <w:rPr>
          <w:rFonts w:ascii="Times New Roman" w:hAnsi="Times New Roman" w:cs="Times New Roman"/>
          <w:b/>
          <w:sz w:val="56"/>
          <w:szCs w:val="48"/>
        </w:rPr>
        <w:t>Програма</w:t>
      </w:r>
    </w:p>
    <w:p w:rsidR="00984623" w:rsidRDefault="00984623" w:rsidP="00AF1BD3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E838AD">
        <w:rPr>
          <w:rFonts w:ascii="Times New Roman" w:hAnsi="Times New Roman" w:cs="Times New Roman"/>
          <w:b/>
          <w:sz w:val="56"/>
          <w:szCs w:val="48"/>
        </w:rPr>
        <w:t>з української мови</w:t>
      </w:r>
      <w:r>
        <w:rPr>
          <w:rFonts w:ascii="Times New Roman" w:hAnsi="Times New Roman" w:cs="Times New Roman"/>
          <w:b/>
          <w:sz w:val="56"/>
          <w:szCs w:val="48"/>
        </w:rPr>
        <w:t xml:space="preserve"> та літератури</w:t>
      </w:r>
    </w:p>
    <w:p w:rsidR="00984623" w:rsidRPr="00E838AD" w:rsidRDefault="00984623" w:rsidP="0031184F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E838AD">
        <w:rPr>
          <w:rFonts w:ascii="Times New Roman" w:hAnsi="Times New Roman" w:cs="Times New Roman"/>
          <w:b/>
          <w:sz w:val="56"/>
          <w:szCs w:val="48"/>
        </w:rPr>
        <w:t xml:space="preserve"> для вступних</w:t>
      </w:r>
      <w:r>
        <w:rPr>
          <w:rFonts w:ascii="Times New Roman" w:hAnsi="Times New Roman" w:cs="Times New Roman"/>
          <w:b/>
          <w:sz w:val="56"/>
          <w:szCs w:val="48"/>
        </w:rPr>
        <w:t xml:space="preserve"> </w:t>
      </w:r>
      <w:r w:rsidRPr="00E838AD">
        <w:rPr>
          <w:rFonts w:ascii="Times New Roman" w:hAnsi="Times New Roman" w:cs="Times New Roman"/>
          <w:b/>
          <w:sz w:val="56"/>
          <w:szCs w:val="48"/>
        </w:rPr>
        <w:t>випробувань</w:t>
      </w: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(на основі повної </w:t>
      </w:r>
      <w:r w:rsidRPr="00E838AD">
        <w:rPr>
          <w:rFonts w:ascii="Times New Roman" w:hAnsi="Times New Roman" w:cs="Times New Roman"/>
          <w:b/>
          <w:sz w:val="36"/>
          <w:szCs w:val="28"/>
        </w:rPr>
        <w:t>загальної середньої освіти – 11 кл.)</w:t>
      </w: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E838AD" w:rsidRDefault="00984623" w:rsidP="00AF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23" w:rsidRPr="00092CDB" w:rsidRDefault="00984623" w:rsidP="00020211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pict>
          <v:shape id="_x0000_s1027" type="#_x0000_t75" style="position:absolute;left:0;text-align:left;margin-left:226.25pt;margin-top:3.95pt;width:274.5pt;height:79.5pt;z-index:-251657216" wrapcoords="-59 0 -59 21396 21600 21396 21600 0 -59 0">
            <v:imagedata r:id="rId8" o:title=""/>
            <w10:wrap type="tight"/>
          </v:shape>
        </w:pict>
      </w:r>
    </w:p>
    <w:p w:rsidR="00984623" w:rsidRPr="00AE216E" w:rsidRDefault="00984623" w:rsidP="00020211">
      <w:pPr>
        <w:tabs>
          <w:tab w:val="left" w:pos="6675"/>
        </w:tabs>
        <w:ind w:left="424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623" w:rsidRPr="00020211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</w:rPr>
      </w:pPr>
    </w:p>
    <w:p w:rsidR="00984623" w:rsidRPr="00020211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</w:rPr>
      </w:pPr>
    </w:p>
    <w:p w:rsidR="00984623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</w:rPr>
      </w:pPr>
    </w:p>
    <w:p w:rsidR="00984623" w:rsidRPr="00020211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</w:rPr>
      </w:pPr>
    </w:p>
    <w:p w:rsidR="00984623" w:rsidRDefault="00984623" w:rsidP="00AD3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984623" w:rsidRDefault="00984623" w:rsidP="00AD3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Програму для вступного випробування розроблено на основі Програми зовнішнього незалежного оцінювання з української мови та літератури 2018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року.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Зважаючи на варіативність програм з української літератури для загальноосвітніх навчальних закладів, до програми внесено персонапії письменників і художні твори, вивчення яких передбачено всіма чинними програмами і відображено в усіх підручниках, рекомендованих Міністерством освіти і науки України.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Матеріал програми розподілено за такими розділами: «Українська мова»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(«Фонетика. Графіка. Орфоепія. Орфографія», «Лексикологія. Фразеологія»,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«Будова слова. Словотвір», «Морфологія», «Синтаксис», «Стилістика», «Розвиток мовлення») та «Українська література» («Усна народна творчість»,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«Давня українська література», «Література кінця XVIII - початку XX ст.», «Література XX ст.», «Твори українських письменників-емігрантів», «Сучасний літературний процес»).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Мета й завдання вивчення української мови та літератури визначені державною програмою з української мови та літератури, яка водночас визначає основний зміст навчання і вимоги та критерії оцінювання його результатів.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 мета вивчення української мови та літератури у навчальних закладах України на сучасному етапі полягає у формуванні національно свідомої, духовно багатої мовної особистості, яка володіє вміннями й навичками вільно, комунікативно виправдано користуватися засобами державної мови - її стилями, типами, жанрами в усіх видах мовленнєвої діяльності.</w:t>
      </w: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4623" w:rsidRDefault="00984623" w:rsidP="00AD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31184F" w:rsidRDefault="00984623" w:rsidP="009041E7">
      <w:pPr>
        <w:pStyle w:val="a1"/>
        <w:shd w:val="clear" w:color="auto" w:fill="auto"/>
        <w:spacing w:line="360" w:lineRule="auto"/>
        <w:ind w:left="-181" w:hanging="161"/>
        <w:jc w:val="center"/>
        <w:rPr>
          <w:spacing w:val="0"/>
          <w:sz w:val="36"/>
          <w:szCs w:val="36"/>
          <w:lang/>
        </w:rPr>
      </w:pPr>
    </w:p>
    <w:p w:rsidR="00984623" w:rsidRPr="004E6603" w:rsidRDefault="00984623" w:rsidP="00E17E92">
      <w:pPr>
        <w:pStyle w:val="a1"/>
        <w:shd w:val="clear" w:color="auto" w:fill="auto"/>
        <w:spacing w:line="240" w:lineRule="auto"/>
        <w:ind w:left="-181" w:hanging="161"/>
        <w:jc w:val="center"/>
        <w:rPr>
          <w:spacing w:val="0"/>
          <w:sz w:val="36"/>
          <w:szCs w:val="36"/>
        </w:rPr>
      </w:pPr>
      <w:r w:rsidRPr="004E6603">
        <w:rPr>
          <w:spacing w:val="0"/>
          <w:sz w:val="36"/>
          <w:szCs w:val="36"/>
        </w:rPr>
        <w:t>Зміст програми: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left="-181" w:right="20" w:hanging="161"/>
        <w:jc w:val="center"/>
        <w:rPr>
          <w:rStyle w:val="70"/>
          <w:bCs/>
          <w:spacing w:val="0"/>
          <w:sz w:val="32"/>
          <w:szCs w:val="32"/>
        </w:rPr>
      </w:pPr>
      <w:r w:rsidRPr="004E6603">
        <w:rPr>
          <w:rStyle w:val="70"/>
          <w:bCs/>
          <w:spacing w:val="0"/>
          <w:sz w:val="32"/>
          <w:szCs w:val="32"/>
        </w:rPr>
        <w:t>1. Фонетика. Графіка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i/>
          <w:spacing w:val="0"/>
          <w:sz w:val="28"/>
          <w:szCs w:val="28"/>
        </w:rPr>
      </w:pPr>
      <w:r w:rsidRPr="004E6603">
        <w:rPr>
          <w:rStyle w:val="70"/>
          <w:bCs/>
          <w:spacing w:val="0"/>
          <w:sz w:val="28"/>
          <w:szCs w:val="28"/>
        </w:rPr>
        <w:t xml:space="preserve">Фонетика </w:t>
      </w:r>
      <w:r w:rsidRPr="004E6603">
        <w:rPr>
          <w:spacing w:val="0"/>
          <w:sz w:val="28"/>
          <w:szCs w:val="28"/>
        </w:rPr>
        <w:t xml:space="preserve">як розділ мовознавчої науки про звуковий склад мови. Голосні й приголосні звуки. Приголосні тверді і м'які, дзвінкі й глухі. Позначення звуків мовлення на письмі. Алфавіт. Співвідношення звуків і букв. Звукове значення букв </w:t>
      </w:r>
      <w:r w:rsidRPr="004E6603">
        <w:rPr>
          <w:rStyle w:val="72"/>
          <w:iCs/>
          <w:spacing w:val="0"/>
          <w:sz w:val="28"/>
          <w:szCs w:val="28"/>
        </w:rPr>
        <w:t>я</w:t>
      </w:r>
      <w:r w:rsidRPr="004E6603">
        <w:rPr>
          <w:spacing w:val="0"/>
          <w:sz w:val="28"/>
          <w:szCs w:val="28"/>
        </w:rPr>
        <w:t xml:space="preserve">, </w:t>
      </w:r>
      <w:r w:rsidRPr="004E6603">
        <w:rPr>
          <w:rStyle w:val="72"/>
          <w:iCs/>
          <w:spacing w:val="0"/>
          <w:sz w:val="28"/>
          <w:szCs w:val="28"/>
        </w:rPr>
        <w:t>ю, є, ї, щ.</w:t>
      </w:r>
      <w:r w:rsidRPr="004E6603">
        <w:rPr>
          <w:spacing w:val="0"/>
          <w:sz w:val="28"/>
          <w:szCs w:val="28"/>
        </w:rPr>
        <w:t xml:space="preserve"> Склад. Складоподіл. Наголос, наголошені й ненаголошені склади. Уподібнення приголосних звуків. Спрощення в групах приголосних. Найпоширеніші випадки чергування голосних і приголосних звуків. Основні випадки чергування </w:t>
      </w:r>
      <w:r w:rsidRPr="004E6603">
        <w:rPr>
          <w:i/>
          <w:spacing w:val="0"/>
          <w:sz w:val="28"/>
          <w:szCs w:val="28"/>
        </w:rPr>
        <w:t>у-в</w:t>
      </w:r>
      <w:r w:rsidRPr="004E6603">
        <w:rPr>
          <w:spacing w:val="0"/>
          <w:sz w:val="28"/>
          <w:szCs w:val="28"/>
        </w:rPr>
        <w:t xml:space="preserve">, </w:t>
      </w:r>
      <w:r w:rsidRPr="004E6603">
        <w:rPr>
          <w:rStyle w:val="72"/>
          <w:iCs/>
          <w:spacing w:val="0"/>
          <w:sz w:val="28"/>
          <w:szCs w:val="28"/>
        </w:rPr>
        <w:t>і-й.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078"/>
        </w:tabs>
        <w:spacing w:line="240" w:lineRule="auto"/>
        <w:ind w:firstLine="0"/>
        <w:jc w:val="center"/>
        <w:rPr>
          <w:rStyle w:val="70"/>
          <w:b w:val="0"/>
          <w:spacing w:val="0"/>
          <w:sz w:val="32"/>
          <w:szCs w:val="28"/>
        </w:rPr>
      </w:pPr>
      <w:r w:rsidRPr="004E6603">
        <w:rPr>
          <w:rStyle w:val="70"/>
          <w:bCs/>
          <w:spacing w:val="0"/>
          <w:sz w:val="32"/>
          <w:szCs w:val="28"/>
        </w:rPr>
        <w:t>2. Лексикологія. Фразеологія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078"/>
        </w:tabs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0"/>
          <w:bCs/>
          <w:spacing w:val="0"/>
          <w:sz w:val="28"/>
          <w:szCs w:val="28"/>
        </w:rPr>
        <w:t xml:space="preserve">Лексикологія </w:t>
      </w:r>
      <w:r w:rsidRPr="004E6603">
        <w:rPr>
          <w:spacing w:val="0"/>
          <w:sz w:val="28"/>
          <w:szCs w:val="28"/>
        </w:rPr>
        <w:t xml:space="preserve">як учення про слово. Ознаки слова як мовної одиниці. Лексичне значення слова. Багатозначні й однозначні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слова. Професійна, діалектна, розмовна лексика. Терміни. Поняття про стійкі сполуки слів і вирази. </w:t>
      </w:r>
      <w:r w:rsidRPr="004E6603">
        <w:rPr>
          <w:rStyle w:val="70"/>
          <w:bCs/>
          <w:spacing w:val="0"/>
          <w:sz w:val="28"/>
          <w:szCs w:val="28"/>
        </w:rPr>
        <w:t xml:space="preserve">Фразеологізми. </w:t>
      </w:r>
      <w:r w:rsidRPr="004E6603">
        <w:rPr>
          <w:spacing w:val="0"/>
          <w:sz w:val="28"/>
          <w:szCs w:val="28"/>
        </w:rPr>
        <w:t>Приказки, прислів'я, афоризми.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231"/>
        </w:tabs>
        <w:spacing w:line="240" w:lineRule="auto"/>
        <w:ind w:firstLine="0"/>
        <w:jc w:val="center"/>
        <w:rPr>
          <w:rStyle w:val="70"/>
          <w:bCs/>
          <w:spacing w:val="0"/>
          <w:sz w:val="32"/>
          <w:szCs w:val="28"/>
        </w:rPr>
      </w:pPr>
      <w:r w:rsidRPr="004E6603">
        <w:rPr>
          <w:rStyle w:val="70"/>
          <w:bCs/>
          <w:spacing w:val="0"/>
          <w:sz w:val="32"/>
          <w:szCs w:val="28"/>
        </w:rPr>
        <w:t>3. Будова слова. Словотвір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218"/>
        </w:tabs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0"/>
          <w:bCs/>
          <w:spacing w:val="0"/>
          <w:sz w:val="28"/>
          <w:szCs w:val="28"/>
        </w:rPr>
        <w:t xml:space="preserve">Будова слова. </w:t>
      </w:r>
      <w:r w:rsidRPr="004E6603">
        <w:rPr>
          <w:spacing w:val="0"/>
          <w:sz w:val="28"/>
          <w:szCs w:val="28"/>
        </w:rPr>
        <w:t xml:space="preserve">Основа слова й закінчення. Значущі частини слова: корінь, префікс, суфікс, закінчення. </w:t>
      </w:r>
      <w:r w:rsidRPr="004E6603">
        <w:rPr>
          <w:rStyle w:val="70"/>
          <w:bCs/>
          <w:spacing w:val="0"/>
          <w:sz w:val="28"/>
          <w:szCs w:val="28"/>
        </w:rPr>
        <w:t xml:space="preserve">Словотвір. </w:t>
      </w:r>
      <w:r w:rsidRPr="004E6603">
        <w:rPr>
          <w:spacing w:val="0"/>
          <w:sz w:val="28"/>
          <w:szCs w:val="28"/>
        </w:rPr>
        <w:t>Твірні основи при словотворенні. Основа похідна й непохідна. Основні способи словотворення в українській мові: префіксальний, префіксально-суфіксальний, суфіксальний, безафіксний,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 Сполучні голосні [о], [е] у складних словах.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218"/>
        </w:tabs>
        <w:spacing w:line="240" w:lineRule="auto"/>
        <w:ind w:firstLine="0"/>
        <w:jc w:val="center"/>
        <w:rPr>
          <w:rStyle w:val="720"/>
          <w:bCs/>
          <w:spacing w:val="0"/>
          <w:sz w:val="32"/>
          <w:szCs w:val="28"/>
        </w:rPr>
      </w:pPr>
      <w:r w:rsidRPr="004E6603">
        <w:rPr>
          <w:rStyle w:val="720"/>
          <w:bCs/>
          <w:spacing w:val="0"/>
          <w:sz w:val="32"/>
          <w:szCs w:val="28"/>
        </w:rPr>
        <w:t>4. Морфологія. 4.1. Іменник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218"/>
        </w:tabs>
        <w:spacing w:line="240" w:lineRule="auto"/>
        <w:ind w:firstLine="709"/>
        <w:rPr>
          <w:spacing w:val="0"/>
          <w:sz w:val="28"/>
          <w:szCs w:val="28"/>
          <w:lang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Морфологія </w:t>
      </w:r>
      <w:r w:rsidRPr="004E6603">
        <w:rPr>
          <w:rStyle w:val="74"/>
          <w:spacing w:val="0"/>
          <w:sz w:val="28"/>
          <w:szCs w:val="28"/>
        </w:rPr>
        <w:t xml:space="preserve">як розділ мовознавчої науки про частини мови. Іменник як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 відмінкових форм. Букви </w:t>
      </w:r>
      <w:r w:rsidRPr="004E6603">
        <w:rPr>
          <w:rStyle w:val="712pt"/>
          <w:iCs/>
          <w:spacing w:val="0"/>
          <w:sz w:val="28"/>
          <w:szCs w:val="28"/>
        </w:rPr>
        <w:t>-а(-я),  -у(-ю)</w:t>
      </w:r>
      <w:r w:rsidRPr="004E6603">
        <w:rPr>
          <w:rStyle w:val="74"/>
          <w:spacing w:val="0"/>
          <w:sz w:val="28"/>
          <w:szCs w:val="28"/>
        </w:rPr>
        <w:t xml:space="preserve"> в закінченнях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батькові.</w:t>
      </w:r>
    </w:p>
    <w:p w:rsidR="00984623" w:rsidRPr="004E6603" w:rsidRDefault="00984623" w:rsidP="00E17E92">
      <w:pPr>
        <w:pStyle w:val="22"/>
        <w:shd w:val="clear" w:color="auto" w:fill="auto"/>
        <w:tabs>
          <w:tab w:val="left" w:pos="470"/>
        </w:tabs>
        <w:spacing w:line="240" w:lineRule="auto"/>
        <w:outlineLvl w:val="9"/>
        <w:rPr>
          <w:spacing w:val="0"/>
          <w:sz w:val="32"/>
          <w:szCs w:val="28"/>
          <w:lang/>
        </w:rPr>
      </w:pPr>
      <w:bookmarkStart w:id="0" w:name="bookmark1"/>
      <w:r w:rsidRPr="004E6603">
        <w:rPr>
          <w:spacing w:val="0"/>
          <w:sz w:val="32"/>
          <w:szCs w:val="28"/>
          <w:lang/>
        </w:rPr>
        <w:t>4.2. Прикметник</w:t>
      </w:r>
      <w:bookmarkEnd w:id="0"/>
    </w:p>
    <w:p w:rsidR="00984623" w:rsidRPr="004E6603" w:rsidRDefault="00984623" w:rsidP="00E17E92">
      <w:pPr>
        <w:pStyle w:val="71"/>
        <w:shd w:val="clear" w:color="auto" w:fill="auto"/>
        <w:tabs>
          <w:tab w:val="left" w:leader="underscore" w:pos="794"/>
          <w:tab w:val="left" w:leader="underscore" w:pos="8412"/>
        </w:tabs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ab/>
      </w:r>
      <w:r w:rsidRPr="004E6603">
        <w:rPr>
          <w:rStyle w:val="710"/>
          <w:bCs/>
          <w:spacing w:val="0"/>
          <w:sz w:val="28"/>
          <w:szCs w:val="28"/>
          <w:u w:val="none"/>
        </w:rPr>
        <w:t xml:space="preserve">Прикметник </w:t>
      </w:r>
      <w:r w:rsidRPr="004E6603">
        <w:rPr>
          <w:rStyle w:val="721"/>
          <w:spacing w:val="0"/>
          <w:sz w:val="28"/>
          <w:szCs w:val="28"/>
          <w:u w:val="none"/>
        </w:rPr>
        <w:t>як частина мови: значення, морфологічні ознаки,</w:t>
      </w:r>
      <w:r w:rsidRPr="004E6603">
        <w:rPr>
          <w:spacing w:val="0"/>
          <w:sz w:val="28"/>
          <w:szCs w:val="28"/>
          <w:lang/>
        </w:rPr>
        <w:t xml:space="preserve"> </w:t>
      </w:r>
      <w:r w:rsidRPr="004E6603">
        <w:rPr>
          <w:rStyle w:val="74"/>
          <w:spacing w:val="0"/>
          <w:sz w:val="28"/>
          <w:szCs w:val="28"/>
        </w:rPr>
        <w:t>синтаксична роль. Розряди прикметників за значенням: якісні, відносні та присвійні. Явища взаємопереходу прикметників з одного розряду в інший. Якісні прикметники. Ступені порівняння якісних прикметників: вищий і найвищий, способи їх творення (проста й складена форми). Зміни приголосних при творенні ступенів порівняння прикметників. Особливості відмінювання прикметників (тверда й м'яка групи).</w:t>
      </w:r>
    </w:p>
    <w:p w:rsidR="00984623" w:rsidRPr="004E6603" w:rsidRDefault="00984623" w:rsidP="00E17E92">
      <w:pPr>
        <w:pStyle w:val="22"/>
        <w:shd w:val="clear" w:color="auto" w:fill="auto"/>
        <w:tabs>
          <w:tab w:val="left" w:pos="394"/>
        </w:tabs>
        <w:spacing w:line="240" w:lineRule="auto"/>
        <w:outlineLvl w:val="9"/>
        <w:rPr>
          <w:spacing w:val="0"/>
          <w:sz w:val="32"/>
          <w:szCs w:val="28"/>
        </w:rPr>
      </w:pPr>
      <w:bookmarkStart w:id="1" w:name="bookmark2"/>
      <w:r w:rsidRPr="004E6603">
        <w:rPr>
          <w:spacing w:val="0"/>
          <w:sz w:val="32"/>
          <w:szCs w:val="28"/>
        </w:rPr>
        <w:t>4.3. Числівник</w:t>
      </w:r>
      <w:bookmarkEnd w:id="1"/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Числівник </w:t>
      </w:r>
      <w:r w:rsidRPr="004E6603">
        <w:rPr>
          <w:rStyle w:val="74"/>
          <w:spacing w:val="0"/>
          <w:sz w:val="28"/>
          <w:szCs w:val="28"/>
        </w:rPr>
        <w:t>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Групи числівників за будовою: прості й складені.</w:t>
      </w:r>
    </w:p>
    <w:p w:rsidR="00984623" w:rsidRPr="004E6603" w:rsidRDefault="00984623" w:rsidP="00E17E92">
      <w:pPr>
        <w:pStyle w:val="22"/>
        <w:shd w:val="clear" w:color="auto" w:fill="auto"/>
        <w:tabs>
          <w:tab w:val="left" w:pos="408"/>
        </w:tabs>
        <w:spacing w:line="240" w:lineRule="auto"/>
        <w:outlineLvl w:val="9"/>
        <w:rPr>
          <w:spacing w:val="0"/>
          <w:sz w:val="32"/>
          <w:szCs w:val="28"/>
        </w:rPr>
      </w:pPr>
      <w:bookmarkStart w:id="2" w:name="bookmark3"/>
      <w:r w:rsidRPr="004E6603">
        <w:rPr>
          <w:spacing w:val="0"/>
          <w:sz w:val="32"/>
          <w:szCs w:val="28"/>
        </w:rPr>
        <w:t>4.4. Займенник</w:t>
      </w:r>
      <w:bookmarkEnd w:id="2"/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Займенник </w:t>
      </w:r>
      <w:r w:rsidRPr="004E6603">
        <w:rPr>
          <w:rStyle w:val="74"/>
          <w:spacing w:val="0"/>
          <w:sz w:val="28"/>
          <w:szCs w:val="28"/>
        </w:rPr>
        <w:t>як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</w:t>
      </w:r>
      <w:r w:rsidRPr="004E6603">
        <w:rPr>
          <w:spacing w:val="0"/>
          <w:sz w:val="28"/>
          <w:szCs w:val="28"/>
          <w:lang/>
        </w:rPr>
        <w:t xml:space="preserve"> </w:t>
      </w:r>
      <w:r w:rsidRPr="004E6603">
        <w:rPr>
          <w:rStyle w:val="74"/>
          <w:spacing w:val="0"/>
          <w:sz w:val="28"/>
          <w:szCs w:val="28"/>
        </w:rPr>
        <w:t>Особливості їх відмінювання. Творення й правопис неозначених і заперечних займенників.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481"/>
        </w:tabs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>4.5. Дієслово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leader="underscore" w:pos="9184"/>
        </w:tabs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Дієслово </w:t>
      </w:r>
      <w:r w:rsidRPr="004E6603">
        <w:rPr>
          <w:rStyle w:val="74"/>
          <w:spacing w:val="0"/>
          <w:sz w:val="28"/>
          <w:szCs w:val="28"/>
        </w:rPr>
        <w:t xml:space="preserve">як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</w:t>
      </w:r>
      <w:r w:rsidRPr="004E6603">
        <w:rPr>
          <w:rStyle w:val="712pt"/>
          <w:iCs/>
          <w:spacing w:val="0"/>
          <w:sz w:val="28"/>
          <w:szCs w:val="28"/>
        </w:rPr>
        <w:t>-но, -то).</w:t>
      </w:r>
      <w:r w:rsidRPr="004E6603">
        <w:rPr>
          <w:rStyle w:val="74"/>
          <w:spacing w:val="0"/>
          <w:sz w:val="28"/>
          <w:szCs w:val="28"/>
        </w:rPr>
        <w:t xml:space="preserve">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форм умовного та наказовою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</w:t>
      </w:r>
      <w:r w:rsidRPr="004E6603">
        <w:rPr>
          <w:rStyle w:val="721"/>
          <w:spacing w:val="0"/>
          <w:sz w:val="28"/>
          <w:szCs w:val="28"/>
          <w:u w:val="none"/>
        </w:rPr>
        <w:t>формах дієслів теперішнього та майбутнього часу.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Дієприкметник </w:t>
      </w:r>
      <w:r w:rsidRPr="004E6603">
        <w:rPr>
          <w:rStyle w:val="74"/>
          <w:spacing w:val="0"/>
          <w:sz w:val="28"/>
          <w:szCs w:val="28"/>
        </w:rPr>
        <w:t xml:space="preserve"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</w:t>
      </w:r>
      <w:r w:rsidRPr="004E6603">
        <w:rPr>
          <w:rStyle w:val="712pt"/>
          <w:iCs/>
          <w:spacing w:val="0"/>
          <w:sz w:val="28"/>
          <w:szCs w:val="28"/>
        </w:rPr>
        <w:t>-но, -то.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Дієприслівник </w:t>
      </w:r>
      <w:r w:rsidRPr="004E6603">
        <w:rPr>
          <w:rStyle w:val="74"/>
          <w:spacing w:val="0"/>
          <w:sz w:val="28"/>
          <w:szCs w:val="28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496"/>
        </w:tabs>
        <w:spacing w:line="240" w:lineRule="auto"/>
        <w:ind w:firstLine="0"/>
        <w:jc w:val="center"/>
        <w:rPr>
          <w:b/>
          <w:spacing w:val="0"/>
          <w:sz w:val="32"/>
          <w:szCs w:val="28"/>
        </w:rPr>
      </w:pPr>
      <w:r w:rsidRPr="004E6603">
        <w:rPr>
          <w:rStyle w:val="74"/>
          <w:b/>
          <w:spacing w:val="0"/>
          <w:sz w:val="32"/>
          <w:szCs w:val="28"/>
        </w:rPr>
        <w:t>4.6. Прислівник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rStyle w:val="74"/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Прислівник </w:t>
      </w:r>
      <w:r w:rsidRPr="004E6603">
        <w:rPr>
          <w:rStyle w:val="74"/>
          <w:spacing w:val="0"/>
          <w:sz w:val="28"/>
          <w:szCs w:val="28"/>
        </w:rPr>
        <w:t xml:space="preserve">як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ступенів. Правопис прислівників на </w:t>
      </w:r>
      <w:r w:rsidRPr="004E6603">
        <w:rPr>
          <w:rStyle w:val="712pt"/>
          <w:iCs/>
          <w:spacing w:val="0"/>
          <w:sz w:val="28"/>
          <w:szCs w:val="28"/>
        </w:rPr>
        <w:t xml:space="preserve">-о, -е </w:t>
      </w:r>
      <w:r w:rsidRPr="004E6603">
        <w:rPr>
          <w:rStyle w:val="712pt"/>
          <w:i w:val="0"/>
          <w:iCs/>
          <w:spacing w:val="0"/>
          <w:sz w:val="28"/>
          <w:szCs w:val="28"/>
        </w:rPr>
        <w:t>(</w:t>
      </w:r>
      <w:r w:rsidRPr="004E6603">
        <w:rPr>
          <w:rStyle w:val="74"/>
          <w:spacing w:val="0"/>
          <w:sz w:val="28"/>
          <w:szCs w:val="28"/>
        </w:rPr>
        <w:t>утворених від прикметників і дієприкметників). Написання разом, окремо й через дефіс прислівників і сполучень прислівникового типу.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0"/>
        <w:jc w:val="center"/>
        <w:rPr>
          <w:rStyle w:val="720"/>
          <w:bCs/>
          <w:spacing w:val="0"/>
          <w:sz w:val="32"/>
          <w:szCs w:val="28"/>
        </w:rPr>
      </w:pPr>
      <w:r w:rsidRPr="004E6603">
        <w:rPr>
          <w:rStyle w:val="74"/>
          <w:b/>
          <w:spacing w:val="0"/>
          <w:sz w:val="32"/>
          <w:szCs w:val="28"/>
        </w:rPr>
        <w:t>4.7.</w:t>
      </w:r>
      <w:r w:rsidRPr="004E6603">
        <w:rPr>
          <w:rStyle w:val="74"/>
          <w:spacing w:val="0"/>
          <w:sz w:val="32"/>
          <w:szCs w:val="28"/>
        </w:rPr>
        <w:t xml:space="preserve"> </w:t>
      </w:r>
      <w:r w:rsidRPr="004E6603">
        <w:rPr>
          <w:rStyle w:val="720"/>
          <w:bCs/>
          <w:spacing w:val="0"/>
          <w:sz w:val="32"/>
          <w:szCs w:val="28"/>
        </w:rPr>
        <w:t>Службові частини мови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  <w:lang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Прийменник </w:t>
      </w:r>
      <w:r w:rsidRPr="004E6603">
        <w:rPr>
          <w:rStyle w:val="74"/>
          <w:spacing w:val="0"/>
          <w:sz w:val="28"/>
          <w:szCs w:val="28"/>
        </w:rPr>
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Зв'язок прийменника з непрямими відмінками іменника. Правопис прийменників.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Сполучник </w:t>
      </w:r>
      <w:r w:rsidRPr="004E6603">
        <w:rPr>
          <w:rStyle w:val="74"/>
          <w:spacing w:val="0"/>
          <w:sz w:val="28"/>
          <w:szCs w:val="28"/>
        </w:rPr>
        <w:t>як службова частина мови. Групи сполучників за значенням і синтаксичною роллю: сурядні (єднальні, протиставні, розділові) й підрядні (часові, умовні, способу дії, мети, допустові, порівняльні, з'ясувальні,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28"/>
          <w:szCs w:val="28"/>
        </w:rPr>
        <w:t xml:space="preserve">Частка </w:t>
      </w:r>
      <w:r w:rsidRPr="004E6603">
        <w:rPr>
          <w:rStyle w:val="74"/>
          <w:spacing w:val="0"/>
          <w:sz w:val="28"/>
          <w:szCs w:val="28"/>
        </w:rPr>
        <w:t>як службова частина мови. Групи часток за значенням і вживанням: формотворчі, словотворчі, модальні. Правопис часток.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509"/>
        </w:tabs>
        <w:spacing w:line="240" w:lineRule="auto"/>
        <w:rPr>
          <w:rStyle w:val="110"/>
          <w:b/>
          <w:spacing w:val="0"/>
          <w:sz w:val="32"/>
          <w:szCs w:val="32"/>
        </w:rPr>
      </w:pPr>
      <w:r w:rsidRPr="004E6603">
        <w:rPr>
          <w:rStyle w:val="110"/>
          <w:b/>
          <w:spacing w:val="0"/>
          <w:sz w:val="32"/>
          <w:szCs w:val="32"/>
        </w:rPr>
        <w:t>5. Синтаксис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509"/>
        </w:tabs>
        <w:spacing w:line="240" w:lineRule="auto"/>
        <w:rPr>
          <w:spacing w:val="0"/>
          <w:sz w:val="32"/>
          <w:szCs w:val="32"/>
        </w:rPr>
      </w:pPr>
      <w:r w:rsidRPr="004E6603">
        <w:rPr>
          <w:rStyle w:val="110"/>
          <w:b/>
          <w:spacing w:val="0"/>
          <w:sz w:val="32"/>
          <w:szCs w:val="32"/>
        </w:rPr>
        <w:t>5.1. Словосполучення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Завдання синтаксису. Словосполучення й речення як основні одиниці синтаксису. Підрядний і сурядний зв'язок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поширені.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701"/>
        </w:tabs>
        <w:spacing w:line="240" w:lineRule="auto"/>
        <w:rPr>
          <w:spacing w:val="0"/>
          <w:sz w:val="32"/>
          <w:szCs w:val="32"/>
        </w:rPr>
      </w:pPr>
      <w:r w:rsidRPr="004E6603">
        <w:rPr>
          <w:rStyle w:val="110"/>
          <w:b/>
          <w:spacing w:val="0"/>
          <w:sz w:val="32"/>
          <w:szCs w:val="32"/>
        </w:rPr>
        <w:t>5.2. Речення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Речення як основна синтаксична одиниця. Граматична основа речення. Порядок слів у реченні. Види речень у сучасній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ускладнювальних засобів (однорідних членів речення, вставних слів, словосполучень, речень, відокремлених членів речення, звертання).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0"/>
        <w:jc w:val="center"/>
        <w:rPr>
          <w:spacing w:val="0"/>
          <w:sz w:val="32"/>
          <w:szCs w:val="28"/>
        </w:rPr>
      </w:pPr>
      <w:r w:rsidRPr="004E6603">
        <w:rPr>
          <w:rStyle w:val="110"/>
          <w:bCs/>
          <w:spacing w:val="0"/>
          <w:sz w:val="32"/>
          <w:szCs w:val="28"/>
        </w:rPr>
        <w:t>5.2.1. Просте двоскладне речення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770"/>
        </w:tabs>
        <w:spacing w:line="240" w:lineRule="auto"/>
        <w:ind w:firstLine="0"/>
        <w:jc w:val="center"/>
        <w:rPr>
          <w:rStyle w:val="74"/>
          <w:spacing w:val="0"/>
          <w:sz w:val="28"/>
          <w:szCs w:val="28"/>
        </w:rPr>
      </w:pPr>
      <w:r w:rsidRPr="004E6603">
        <w:rPr>
          <w:rStyle w:val="720"/>
          <w:bCs/>
          <w:spacing w:val="0"/>
          <w:sz w:val="32"/>
          <w:szCs w:val="28"/>
        </w:rPr>
        <w:t xml:space="preserve">5.2.2. Другорядні члени речення у двоскладному й односкладному реченні 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770"/>
        </w:tabs>
        <w:spacing w:line="240" w:lineRule="auto"/>
        <w:ind w:firstLine="709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 Функції порівняльного звороту в реченні (обставина способу дії, присудок).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770"/>
        </w:tabs>
        <w:spacing w:line="240" w:lineRule="auto"/>
        <w:ind w:firstLine="709"/>
        <w:rPr>
          <w:spacing w:val="0"/>
          <w:sz w:val="28"/>
          <w:szCs w:val="28"/>
        </w:rPr>
      </w:pP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jc w:val="center"/>
        <w:rPr>
          <w:rStyle w:val="720"/>
          <w:bCs/>
          <w:spacing w:val="0"/>
          <w:sz w:val="32"/>
          <w:szCs w:val="28"/>
        </w:rPr>
      </w:pPr>
      <w:r w:rsidRPr="004E6603">
        <w:rPr>
          <w:rStyle w:val="720"/>
          <w:bCs/>
          <w:spacing w:val="0"/>
          <w:sz w:val="32"/>
          <w:szCs w:val="28"/>
        </w:rPr>
        <w:t>5.2.3. Односкладні речення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Граматична основа односкладного речення. Типи односкладних речень за способом вираження та значенням головного члена: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у формі підмета (називні). Способи вираження головних членів односкладних речень. Розділові знаки в односкладному реченні.</w:t>
      </w:r>
    </w:p>
    <w:p w:rsidR="00984623" w:rsidRPr="004E6603" w:rsidRDefault="00984623" w:rsidP="00E17E92">
      <w:pPr>
        <w:pStyle w:val="71"/>
        <w:numPr>
          <w:ilvl w:val="2"/>
          <w:numId w:val="12"/>
        </w:numPr>
        <w:shd w:val="clear" w:color="auto" w:fill="auto"/>
        <w:tabs>
          <w:tab w:val="left" w:pos="3242"/>
        </w:tabs>
        <w:spacing w:line="240" w:lineRule="auto"/>
        <w:rPr>
          <w:rStyle w:val="720"/>
          <w:b w:val="0"/>
          <w:spacing w:val="0"/>
          <w:sz w:val="32"/>
          <w:szCs w:val="28"/>
        </w:rPr>
      </w:pPr>
      <w:r w:rsidRPr="004E6603">
        <w:rPr>
          <w:rStyle w:val="720"/>
          <w:bCs/>
          <w:spacing w:val="0"/>
          <w:sz w:val="32"/>
          <w:szCs w:val="28"/>
        </w:rPr>
        <w:t xml:space="preserve">Просте ускладнене речення 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242"/>
        </w:tabs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Речення з однорідними членами. Узагальнювальні слова в реченнях з однорідними членами. Речення зі звертанням.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 прикладки (непоширені й поширені), відокремлені додатки, обставини. Відокремлені уточнювальні члени речення. Розділові знаки в ускладненому реченні.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677"/>
        </w:tabs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>5.2.5. Складне речення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Ознаки складного речення. Засоби зв'язку простих речень у складному: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294"/>
        </w:tabs>
        <w:spacing w:line="240" w:lineRule="auto"/>
        <w:ind w:left="709" w:firstLine="0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1) інтонація й сполучники або сполучні слова;</w:t>
      </w:r>
    </w:p>
    <w:p w:rsidR="00984623" w:rsidRPr="004E6603" w:rsidRDefault="00984623" w:rsidP="00E17E92">
      <w:pPr>
        <w:pStyle w:val="71"/>
        <w:numPr>
          <w:ilvl w:val="0"/>
          <w:numId w:val="13"/>
        </w:numPr>
        <w:shd w:val="clear" w:color="auto" w:fill="auto"/>
        <w:tabs>
          <w:tab w:val="left" w:pos="342"/>
        </w:tabs>
        <w:spacing w:line="240" w:lineRule="auto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інтонація.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Типи складних речень за способом зв'язку їх частин: сполучникові й безсполучникові. Сурядний і підрядний зв'язок між частинами складного речення.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878"/>
        </w:tabs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>5.2.5.1. Складносурядне речення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Єднальні, протиставні та розділові сполучники в складносурядному реченні. Смислові зв'язки між частинами складносурядного речення.</w:t>
      </w:r>
    </w:p>
    <w:p w:rsidR="00984623" w:rsidRPr="004E6603" w:rsidRDefault="00984623" w:rsidP="00E17E92">
      <w:pPr>
        <w:pStyle w:val="1"/>
        <w:numPr>
          <w:ilvl w:val="3"/>
          <w:numId w:val="15"/>
        </w:numPr>
        <w:shd w:val="clear" w:color="auto" w:fill="auto"/>
        <w:tabs>
          <w:tab w:val="left" w:pos="869"/>
        </w:tabs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>Складнопідрядне речення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Складнопідрядне речення, його будова. Головне й підрядне речення.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Підрядні сполучники й сполучні слова як засоби зв'язку у складнопідрядному реченні. Основні види підрядних речень: означальні, з'ясувальні, обставинні (місця, часу, способу дії та ступеня, порівняльні, причини, наслідкові, мети, умовні, допустові). Складнопідрядні речення з кількома підрядними, їх типи за характером зв'язку між частинами: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240" w:lineRule="auto"/>
        <w:ind w:firstLine="0"/>
        <w:rPr>
          <w:rStyle w:val="721"/>
          <w:spacing w:val="0"/>
          <w:sz w:val="28"/>
          <w:szCs w:val="28"/>
          <w:u w:val="none"/>
        </w:rPr>
      </w:pPr>
      <w:r w:rsidRPr="004E6603">
        <w:rPr>
          <w:rStyle w:val="721"/>
          <w:spacing w:val="0"/>
          <w:sz w:val="28"/>
          <w:szCs w:val="28"/>
          <w:u w:val="none"/>
        </w:rPr>
        <w:t>1) складнопідрядні речення з послідовною підрядністю;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240" w:lineRule="auto"/>
        <w:ind w:firstLine="0"/>
        <w:rPr>
          <w:rStyle w:val="74"/>
          <w:spacing w:val="0"/>
          <w:sz w:val="28"/>
          <w:szCs w:val="28"/>
        </w:rPr>
      </w:pPr>
      <w:r w:rsidRPr="004E6603">
        <w:rPr>
          <w:rStyle w:val="721"/>
          <w:spacing w:val="0"/>
          <w:sz w:val="28"/>
          <w:szCs w:val="28"/>
          <w:u w:val="none"/>
        </w:rPr>
        <w:t xml:space="preserve">2) </w:t>
      </w:r>
      <w:r w:rsidRPr="004E6603">
        <w:rPr>
          <w:rStyle w:val="74"/>
          <w:spacing w:val="0"/>
          <w:sz w:val="28"/>
          <w:szCs w:val="28"/>
        </w:rPr>
        <w:t>складнопідрядні речення з однорідною підрядністю;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240" w:lineRule="auto"/>
        <w:ind w:firstLine="0"/>
        <w:rPr>
          <w:spacing w:val="0"/>
          <w:sz w:val="28"/>
          <w:szCs w:val="28"/>
          <w:lang/>
        </w:rPr>
      </w:pPr>
      <w:r w:rsidRPr="004E6603">
        <w:rPr>
          <w:rStyle w:val="74"/>
          <w:spacing w:val="0"/>
          <w:sz w:val="28"/>
          <w:szCs w:val="28"/>
        </w:rPr>
        <w:t>3) складнопідрядні речення з неоднорідною підрядністю.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1027"/>
        </w:tabs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>5.2.5.3. Безсполучникове складне речення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Типи безсполучникових складних речень за характером смислових відношень між складовими частинами-реченнями: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58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1) з однорідними частинами-реченнями (рівноправними);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58"/>
        </w:tabs>
        <w:spacing w:line="240" w:lineRule="auto"/>
        <w:ind w:left="709" w:firstLine="0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2) з неоднорідними частинами (пояснюваною і пояснювальною). Розділові знаки в безсполучниковому складному реченні.</w:t>
      </w:r>
    </w:p>
    <w:p w:rsidR="00984623" w:rsidRPr="004E6603" w:rsidRDefault="00984623" w:rsidP="00E17E92">
      <w:pPr>
        <w:pStyle w:val="1"/>
        <w:shd w:val="clear" w:color="auto" w:fill="auto"/>
        <w:tabs>
          <w:tab w:val="left" w:pos="2032"/>
        </w:tabs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>5.2.5.4. Складні речення з різними видами сполучникового та безсполучникового зв'язку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Складні речення з різними видами сполучникового й безсполучникового зв'язку.</w:t>
      </w:r>
    </w:p>
    <w:p w:rsidR="00984623" w:rsidRPr="004E6603" w:rsidRDefault="00984623" w:rsidP="00E17E92">
      <w:pPr>
        <w:pStyle w:val="1"/>
        <w:numPr>
          <w:ilvl w:val="0"/>
          <w:numId w:val="15"/>
        </w:numPr>
        <w:shd w:val="clear" w:color="auto" w:fill="auto"/>
        <w:tabs>
          <w:tab w:val="left" w:pos="269"/>
        </w:tabs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 xml:space="preserve"> Стилістика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Стилі мовлення (розмовний, науковий, художній, офіційно-діловий, публіцистичний, конфесійний), їх основні ознаки, функції.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0"/>
        <w:jc w:val="center"/>
        <w:rPr>
          <w:spacing w:val="0"/>
          <w:sz w:val="32"/>
          <w:szCs w:val="28"/>
        </w:rPr>
      </w:pPr>
      <w:r w:rsidRPr="004E6603">
        <w:rPr>
          <w:rStyle w:val="74"/>
          <w:spacing w:val="0"/>
          <w:sz w:val="32"/>
          <w:szCs w:val="28"/>
        </w:rPr>
        <w:t xml:space="preserve">7. </w:t>
      </w:r>
      <w:r w:rsidRPr="004E6603">
        <w:rPr>
          <w:rStyle w:val="110"/>
          <w:bCs/>
          <w:spacing w:val="0"/>
          <w:sz w:val="32"/>
          <w:szCs w:val="28"/>
        </w:rPr>
        <w:t>Орфоепія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Відображення вимови голосних (наголошених і ненаголошених) через фонетичну транскрипцію. Відображення вимови приголосних звуків: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82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1. [дж], [дз], [дз</w:t>
      </w:r>
      <w:r w:rsidRPr="004E6603">
        <w:rPr>
          <w:rStyle w:val="74"/>
          <w:spacing w:val="0"/>
          <w:sz w:val="28"/>
          <w:szCs w:val="28"/>
          <w:lang w:val="ru-RU"/>
        </w:rPr>
        <w:t>’</w:t>
      </w:r>
      <w:r w:rsidRPr="004E6603">
        <w:rPr>
          <w:rStyle w:val="74"/>
          <w:spacing w:val="0"/>
          <w:sz w:val="28"/>
          <w:szCs w:val="28"/>
        </w:rPr>
        <w:t>];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706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2. [ґ];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711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3. [ж], [ч], [ш], [дж];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97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4. груп приголосних (уподібнення, спрощення);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78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5. м'яких приголосних;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92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>6. подовжених.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92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 xml:space="preserve"> Вимова слів з апострофом.</w:t>
      </w:r>
    </w:p>
    <w:p w:rsidR="00984623" w:rsidRPr="004E6603" w:rsidRDefault="00984623" w:rsidP="00E17E92">
      <w:pPr>
        <w:pStyle w:val="71"/>
        <w:shd w:val="clear" w:color="auto" w:fill="auto"/>
        <w:tabs>
          <w:tab w:val="left" w:pos="692"/>
        </w:tabs>
        <w:spacing w:line="240" w:lineRule="auto"/>
        <w:ind w:left="709" w:firstLine="0"/>
        <w:rPr>
          <w:rStyle w:val="74"/>
          <w:spacing w:val="0"/>
          <w:sz w:val="28"/>
          <w:szCs w:val="28"/>
        </w:rPr>
      </w:pPr>
    </w:p>
    <w:p w:rsidR="00984623" w:rsidRPr="004E6603" w:rsidRDefault="00984623" w:rsidP="00E17E92">
      <w:pPr>
        <w:pStyle w:val="71"/>
        <w:shd w:val="clear" w:color="auto" w:fill="auto"/>
        <w:tabs>
          <w:tab w:val="left" w:pos="692"/>
        </w:tabs>
        <w:spacing w:line="240" w:lineRule="auto"/>
        <w:ind w:left="709" w:firstLine="0"/>
        <w:rPr>
          <w:spacing w:val="0"/>
          <w:sz w:val="28"/>
          <w:szCs w:val="28"/>
        </w:rPr>
      </w:pPr>
    </w:p>
    <w:p w:rsidR="00984623" w:rsidRPr="004E6603" w:rsidRDefault="00984623" w:rsidP="00E17E92">
      <w:pPr>
        <w:pStyle w:val="1"/>
        <w:shd w:val="clear" w:color="auto" w:fill="auto"/>
        <w:spacing w:line="240" w:lineRule="auto"/>
        <w:rPr>
          <w:spacing w:val="0"/>
          <w:sz w:val="32"/>
          <w:szCs w:val="28"/>
        </w:rPr>
      </w:pPr>
      <w:r w:rsidRPr="004E6603">
        <w:rPr>
          <w:rStyle w:val="110"/>
          <w:b/>
          <w:spacing w:val="0"/>
          <w:sz w:val="32"/>
          <w:szCs w:val="28"/>
        </w:rPr>
        <w:t>8. Орфографія</w:t>
      </w:r>
    </w:p>
    <w:p w:rsidR="00984623" w:rsidRPr="004E6603" w:rsidRDefault="00984623" w:rsidP="00E17E92">
      <w:pPr>
        <w:pStyle w:val="71"/>
        <w:shd w:val="clear" w:color="auto" w:fill="auto"/>
        <w:spacing w:line="240" w:lineRule="auto"/>
        <w:ind w:firstLine="709"/>
        <w:rPr>
          <w:rStyle w:val="74"/>
          <w:spacing w:val="0"/>
          <w:sz w:val="28"/>
          <w:szCs w:val="28"/>
        </w:rPr>
      </w:pPr>
      <w:r w:rsidRPr="004E6603">
        <w:rPr>
          <w:rStyle w:val="74"/>
          <w:spacing w:val="0"/>
          <w:sz w:val="28"/>
          <w:szCs w:val="28"/>
        </w:rPr>
        <w:t xml:space="preserve">Правопис літер, що позначають ненаголошені голосні [е], [и], [о] в коренях слів. Спрощення у групах приголосних. Сполучення </w:t>
      </w:r>
      <w:r w:rsidRPr="004E6603">
        <w:rPr>
          <w:rStyle w:val="712pt"/>
          <w:iCs/>
          <w:spacing w:val="0"/>
          <w:sz w:val="28"/>
          <w:szCs w:val="28"/>
        </w:rPr>
        <w:t>йо, ьо.</w:t>
      </w:r>
      <w:r w:rsidRPr="004E6603">
        <w:rPr>
          <w:rStyle w:val="74"/>
          <w:spacing w:val="0"/>
          <w:sz w:val="28"/>
          <w:szCs w:val="28"/>
        </w:rPr>
        <w:t xml:space="preserve"> Правила вживання м'якого знака. Правила вживання апострофа. Подвоєння букв на позначення подовжених м'яких приголосни</w:t>
      </w:r>
      <w:r w:rsidRPr="004E6603">
        <w:rPr>
          <w:rStyle w:val="721"/>
          <w:spacing w:val="0"/>
          <w:sz w:val="28"/>
          <w:szCs w:val="28"/>
          <w:u w:val="none"/>
        </w:rPr>
        <w:t>х і збігу однакових приголосних</w:t>
      </w:r>
      <w:r w:rsidRPr="004E6603">
        <w:rPr>
          <w:rStyle w:val="74"/>
          <w:spacing w:val="0"/>
          <w:sz w:val="28"/>
          <w:szCs w:val="28"/>
        </w:rPr>
        <w:t xml:space="preserve"> 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</w:r>
      <w:r w:rsidRPr="004E6603">
        <w:rPr>
          <w:rStyle w:val="712pt"/>
          <w:iCs/>
          <w:spacing w:val="0"/>
          <w:sz w:val="28"/>
          <w:szCs w:val="28"/>
        </w:rPr>
        <w:t>н</w:t>
      </w:r>
      <w:r w:rsidRPr="004E6603">
        <w:rPr>
          <w:rStyle w:val="74"/>
          <w:spacing w:val="0"/>
          <w:sz w:val="28"/>
          <w:szCs w:val="28"/>
        </w:rPr>
        <w:t xml:space="preserve"> та </w:t>
      </w:r>
      <w:r w:rsidRPr="004E6603">
        <w:rPr>
          <w:rStyle w:val="712pt"/>
          <w:iCs/>
          <w:spacing w:val="0"/>
          <w:sz w:val="28"/>
          <w:szCs w:val="28"/>
        </w:rPr>
        <w:t>нн</w:t>
      </w:r>
      <w:r w:rsidRPr="004E6603">
        <w:rPr>
          <w:rStyle w:val="74"/>
          <w:spacing w:val="0"/>
          <w:sz w:val="28"/>
          <w:szCs w:val="28"/>
        </w:rPr>
        <w:t xml:space="preserve"> у прикметниках і дієприкметниках, </w:t>
      </w:r>
      <w:r w:rsidRPr="004E6603">
        <w:rPr>
          <w:rStyle w:val="712pt"/>
          <w:iCs/>
          <w:spacing w:val="0"/>
          <w:sz w:val="28"/>
          <w:szCs w:val="28"/>
        </w:rPr>
        <w:t>не</w:t>
      </w:r>
      <w:r w:rsidRPr="004E6603">
        <w:rPr>
          <w:rStyle w:val="74"/>
          <w:spacing w:val="0"/>
          <w:sz w:val="28"/>
          <w:szCs w:val="28"/>
        </w:rPr>
        <w:t xml:space="preserve"> з різними частинами мови.</w:t>
      </w:r>
    </w:p>
    <w:p w:rsidR="00984623" w:rsidRPr="004E6603" w:rsidRDefault="00984623" w:rsidP="00E17E92">
      <w:pPr>
        <w:pStyle w:val="41"/>
        <w:shd w:val="clear" w:color="auto" w:fill="auto"/>
        <w:spacing w:after="0" w:line="240" w:lineRule="auto"/>
        <w:jc w:val="center"/>
        <w:rPr>
          <w:rStyle w:val="31"/>
          <w:b/>
          <w:sz w:val="32"/>
          <w:szCs w:val="28"/>
          <w:lang w:eastAsia="ru-RU"/>
        </w:rPr>
      </w:pPr>
      <w:r w:rsidRPr="004E6603">
        <w:rPr>
          <w:rStyle w:val="31"/>
          <w:b/>
          <w:sz w:val="32"/>
          <w:szCs w:val="28"/>
          <w:lang w:eastAsia="ru-RU"/>
        </w:rPr>
        <w:t>9. Розвиток мовлення</w:t>
      </w:r>
    </w:p>
    <w:p w:rsidR="00984623" w:rsidRPr="004E6603" w:rsidRDefault="00984623" w:rsidP="00E17E92">
      <w:pPr>
        <w:pStyle w:val="4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E6603">
        <w:rPr>
          <w:rStyle w:val="31"/>
          <w:sz w:val="28"/>
          <w:szCs w:val="28"/>
          <w:lang w:eastAsia="ru-RU"/>
        </w:rPr>
        <w:t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й основна думка висловлювання. Вимоги до мовлення (змістовність, логічна послідовність, багатство, точність, виразність, доречність, правильність). Текст як середовище функціонування мовних одиниць.</w:t>
      </w:r>
    </w:p>
    <w:p w:rsidR="00984623" w:rsidRDefault="00984623" w:rsidP="00E17E92">
      <w:pPr>
        <w:pStyle w:val="41"/>
        <w:shd w:val="clear" w:color="auto" w:fill="auto"/>
        <w:tabs>
          <w:tab w:val="left" w:pos="7059"/>
        </w:tabs>
        <w:spacing w:after="0" w:line="240" w:lineRule="auto"/>
        <w:ind w:firstLine="709"/>
        <w:rPr>
          <w:rStyle w:val="31"/>
          <w:sz w:val="28"/>
          <w:szCs w:val="28"/>
          <w:lang w:eastAsia="ru-RU"/>
        </w:rPr>
      </w:pPr>
      <w:r w:rsidRPr="004E6603">
        <w:rPr>
          <w:rStyle w:val="31"/>
          <w:sz w:val="28"/>
          <w:szCs w:val="28"/>
          <w:lang w:eastAsia="ru-RU"/>
        </w:rPr>
        <w:t>Основні ознаки тексту: зв’язність, комунікативність, членованість, інформативність. Зміст і будова тексту, поділ тексту на абзаци, мікротеми. Способи зв'язку речень у тексті. Класифікація текстів за сферою використання, метою, структурними особливостями. Тексти різних стилів, типів, жанрів мовлення.</w:t>
      </w:r>
    </w:p>
    <w:p w:rsidR="00984623" w:rsidRDefault="00984623" w:rsidP="00E17E92">
      <w:pPr>
        <w:pStyle w:val="41"/>
        <w:shd w:val="clear" w:color="auto" w:fill="auto"/>
        <w:tabs>
          <w:tab w:val="left" w:pos="7059"/>
        </w:tabs>
        <w:spacing w:after="0" w:line="240" w:lineRule="auto"/>
        <w:ind w:firstLine="709"/>
        <w:rPr>
          <w:rStyle w:val="31"/>
          <w:sz w:val="28"/>
          <w:szCs w:val="28"/>
          <w:lang w:eastAsia="ru-RU"/>
        </w:rPr>
      </w:pPr>
    </w:p>
    <w:p w:rsidR="00984623" w:rsidRDefault="00984623" w:rsidP="00E17E92">
      <w:pPr>
        <w:pStyle w:val="41"/>
        <w:shd w:val="clear" w:color="auto" w:fill="auto"/>
        <w:tabs>
          <w:tab w:val="left" w:pos="7059"/>
        </w:tabs>
        <w:spacing w:after="0" w:line="240" w:lineRule="auto"/>
        <w:ind w:firstLine="709"/>
        <w:rPr>
          <w:rStyle w:val="31"/>
          <w:sz w:val="28"/>
          <w:szCs w:val="28"/>
          <w:lang w:eastAsia="ru-RU"/>
        </w:rPr>
      </w:pPr>
    </w:p>
    <w:p w:rsidR="00984623" w:rsidRDefault="00984623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eastAsia="ru-RU"/>
        </w:rPr>
      </w:pPr>
    </w:p>
    <w:p w:rsidR="00984623" w:rsidRDefault="00984623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eastAsia="ru-RU"/>
        </w:rPr>
      </w:pPr>
    </w:p>
    <w:p w:rsidR="00984623" w:rsidRDefault="00984623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eastAsia="ru-RU"/>
        </w:rPr>
      </w:pPr>
    </w:p>
    <w:p w:rsidR="00984623" w:rsidRDefault="00984623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eastAsia="ru-RU"/>
        </w:rPr>
      </w:pPr>
    </w:p>
    <w:p w:rsidR="00984623" w:rsidRDefault="00984623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eastAsia="ru-RU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Default="00984623" w:rsidP="00AE6338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Pr="00AE6338" w:rsidRDefault="00984623" w:rsidP="00E17E92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УКРАЇНСЬКА ЛІТЕРАТУРА</w:t>
      </w:r>
    </w:p>
    <w:p w:rsidR="00984623" w:rsidRDefault="00984623" w:rsidP="00E17E92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Розділ 1.  Усна народна творчість</w:t>
      </w:r>
    </w:p>
    <w:p w:rsidR="00984623" w:rsidRDefault="00984623" w:rsidP="00E17E92">
      <w:pPr>
        <w:widowControl/>
        <w:ind w:left="20" w:hanging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Pr="00476045" w:rsidRDefault="00984623" w:rsidP="00E17E92">
      <w:pPr>
        <w:widowControl/>
        <w:ind w:left="20" w:firstLine="547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Загальна характеристика ка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лендарно-обрядових, суспільно-побутових і родинно-побутових пісень. </w:t>
      </w:r>
    </w:p>
    <w:p w:rsidR="00984623" w:rsidRPr="00476045" w:rsidRDefault="00984623" w:rsidP="00E17E92">
      <w:pPr>
        <w:widowControl/>
        <w:ind w:left="20" w:firstLine="547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Пісні Марусі Чурай. «Віють вітри», «Засвіт встали коза¬ченьки».</w:t>
      </w:r>
    </w:p>
    <w:p w:rsidR="00984623" w:rsidRPr="00476045" w:rsidRDefault="00984623" w:rsidP="00E17E92">
      <w:pPr>
        <w:widowControl/>
        <w:ind w:left="20" w:firstLine="547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Історичні пісні. «Ой Морозе, Морозенку», «Чи не той то хміль...».</w:t>
      </w:r>
    </w:p>
    <w:p w:rsidR="00984623" w:rsidRPr="00AE6338" w:rsidRDefault="00984623" w:rsidP="00E17E92">
      <w:pPr>
        <w:widowControl/>
        <w:ind w:left="20" w:firstLine="547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Тематика, образи, зміст на</w:t>
      </w:r>
      <w:r w:rsidRPr="00AE6338">
        <w:rPr>
          <w:rFonts w:ascii="Times New Roman" w:hAnsi="Times New Roman" w:cs="Times New Roman"/>
          <w:color w:val="auto"/>
          <w:sz w:val="28"/>
          <w:szCs w:val="28"/>
          <w:lang w:eastAsia="uk-UA"/>
        </w:rPr>
        <w:softHyphen/>
        <w:t xml:space="preserve">родних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дум і балад.</w:t>
      </w:r>
      <w:r w:rsidRPr="00AE633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«Дума про Марусю Богуславку». Ба</w:t>
      </w:r>
      <w:r w:rsidRPr="00AE6338">
        <w:rPr>
          <w:rFonts w:ascii="Times New Roman" w:hAnsi="Times New Roman" w:cs="Times New Roman"/>
          <w:color w:val="auto"/>
          <w:sz w:val="28"/>
          <w:szCs w:val="28"/>
          <w:lang w:eastAsia="uk-UA"/>
        </w:rPr>
        <w:softHyphen/>
        <w:t>лада «Ой летіла стріла».</w:t>
      </w:r>
    </w:p>
    <w:p w:rsidR="00984623" w:rsidRPr="00AE6338" w:rsidRDefault="00984623" w:rsidP="00E17E92">
      <w:pPr>
        <w:widowControl/>
        <w:ind w:left="2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Розділ 2. Давня українська література</w:t>
      </w:r>
    </w:p>
    <w:p w:rsidR="00984623" w:rsidRPr="00476045" w:rsidRDefault="00984623" w:rsidP="00E17E92">
      <w:pPr>
        <w:widowControl/>
        <w:ind w:left="2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«Повість минулих літ»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(урив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softHyphen/>
        <w:t xml:space="preserve">ки про заснування Києва, про помсту княгині Ольги). </w:t>
      </w:r>
    </w:p>
    <w:p w:rsidR="00984623" w:rsidRPr="00476045" w:rsidRDefault="00984623" w:rsidP="00E17E92">
      <w:pPr>
        <w:widowControl/>
        <w:ind w:left="2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«Слово про похід Ігорів». </w:t>
      </w:r>
    </w:p>
    <w:p w:rsidR="00984623" w:rsidRPr="00476045" w:rsidRDefault="00984623" w:rsidP="00E17E92">
      <w:pPr>
        <w:widowControl/>
        <w:ind w:left="2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Григорій Сковорода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«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val="en-US" w:eastAsia="uk-UA"/>
        </w:rPr>
        <w:t>De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val="en-US" w:eastAsia="uk-UA"/>
        </w:rPr>
        <w:t>libertate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», «Всякому місту – звичай і права», «Бджола та Шершень», афоризми.</w:t>
      </w: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Розділ 3. Література кінця XVIII – початку XX ст.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Іван Котляревський «Енеїда», «Наталка Полтавка». 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Г. Квітка-Основ’яненко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«Маруся». 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Тарас Шевченко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«Катерина», «Гайдамаки», «Кавказ», «Сон (У всякого своя доля...)», «І мертвим, і живим, і ненарожденним...», «Заповіт».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Пантелеймон Куліш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«Чорна рада».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Іван Нечуй-Левицький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«Кайдашева сім’я».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Панас Мирний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«Хіба ревуть воли, як ясла повні?».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Іван Карпенко-Карий «Мартин Боруля». 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Іван Франко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«Гімн», «Чого являєшся мені у сні?..», «Мойсей».</w:t>
      </w: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 xml:space="preserve"> Розділ 4. Література ХХ ст. </w:t>
      </w:r>
    </w:p>
    <w:p w:rsidR="00984623" w:rsidRPr="00476045" w:rsidRDefault="00984623" w:rsidP="00E17E92">
      <w:pPr>
        <w:widowControl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Михайло Коцюбинський «Тіні забутих предків», «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val="en-US" w:eastAsia="uk-UA"/>
        </w:rPr>
        <w:t>Intermezzo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Ольга Кобилянська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«Земля».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Леся Українка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«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val="en-US" w:eastAsia="uk-UA"/>
        </w:rPr>
        <w:t>Contra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val="en-US" w:eastAsia="uk-UA"/>
        </w:rPr>
        <w:t>spem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val="en-US" w:eastAsia="uk-UA"/>
        </w:rPr>
        <w:t>spero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!», «Лісова пісня».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Микола Вороний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«Блакитна Панна».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Олександр Олесь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«Чари ночі», «О слово рідне! Орле скутий!..». 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Павло Тичина.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«О, панно Інно...», «Пам’яті тридцяти», «Ви знаєте, як липа шелестить...». 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Максим Рильський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«Молюсь і вірю. Вітер грає...». 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Микола Зеров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«Київ — традиція».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Микола Хвильовий «Я (Романтика)».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Юрій Яновський «Дитинство».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Володимир Сосюра «Любіть Україну!».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Валер’ян Підмогильний «Місто».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Остап Вишня «Моя автобіографія», «Сом».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Микола Куліш «Мина Мазайло».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Богдан-Ігор Антонич «Різдво».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Олександр Довженко «Україна в огні», «Зачарована Десна».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Андрій Малишко «Пісня про рушник».</w:t>
      </w:r>
    </w:p>
    <w:p w:rsidR="00984623" w:rsidRPr="00476045" w:rsidRDefault="00984623" w:rsidP="00E17E92">
      <w:pPr>
        <w:widowControl/>
        <w:ind w:left="2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Василь Симоненко Ти знаєш, що ти – люди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softHyphen/>
        <w:t>на...», «Задивляюсь у твої зіниці...».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Олесь Гончар «Залізний острів»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Григір Тютюник «Три зозулі з поклоном».</w:t>
      </w:r>
    </w:p>
    <w:p w:rsidR="00984623" w:rsidRPr="00476045" w:rsidRDefault="00984623" w:rsidP="00E17E92">
      <w:pPr>
        <w:widowControl/>
        <w:ind w:left="2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 xml:space="preserve">Василь Стус </w:t>
      </w: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«Як добре те, що смерті не боюсь я», «О земле втрачена, явися!..».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Іван Драч «Балада про соняшник».</w:t>
      </w:r>
    </w:p>
    <w:p w:rsidR="00984623" w:rsidRPr="00AE6338" w:rsidRDefault="00984623" w:rsidP="00E17E92">
      <w:pPr>
        <w:widowControl/>
        <w:ind w:left="2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Ліна Костенко «Страшні</w:t>
      </w:r>
      <w:r w:rsidRPr="00AE633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слова, коли вони мовчать», «Українське альфреско», «Маруся Чурай».</w:t>
      </w: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Розділ 5. Твори українських письменників-емігрантів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Іван Багряний </w:t>
      </w:r>
      <w:r w:rsidRPr="004760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uk-UA"/>
        </w:rPr>
        <w:t>«Тигролови».</w:t>
      </w:r>
    </w:p>
    <w:p w:rsidR="00984623" w:rsidRPr="00476045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47604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Євген Маланюк «Стилет чи стилос?».</w:t>
      </w:r>
    </w:p>
    <w:p w:rsidR="00984623" w:rsidRPr="00AE6338" w:rsidRDefault="00984623" w:rsidP="00E17E9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984623" w:rsidRPr="00AE6338" w:rsidRDefault="00984623" w:rsidP="00E17E92">
      <w:pPr>
        <w:widowControl/>
        <w:ind w:lef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AE6338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 xml:space="preserve"> Розділ 6. Сучасний літературний процес</w:t>
      </w:r>
    </w:p>
    <w:p w:rsidR="00984623" w:rsidRPr="00EF24D4" w:rsidRDefault="00984623" w:rsidP="00E17E92">
      <w:pPr>
        <w:widowControl/>
        <w:ind w:firstLine="709"/>
        <w:jc w:val="both"/>
        <w:rPr>
          <w:rStyle w:val="31"/>
          <w:rFonts w:cs="Times New Roman"/>
          <w:color w:val="auto"/>
          <w:spacing w:val="0"/>
          <w:sz w:val="28"/>
          <w:szCs w:val="28"/>
          <w:lang w:eastAsia="ru-RU"/>
        </w:rPr>
      </w:pPr>
      <w:r w:rsidRPr="00AE6338">
        <w:rPr>
          <w:rFonts w:ascii="Times New Roman" w:hAnsi="Times New Roman" w:cs="Times New Roman"/>
          <w:color w:val="auto"/>
          <w:sz w:val="28"/>
          <w:szCs w:val="28"/>
        </w:rPr>
        <w:t>Загальний огляд, основні тен</w:t>
      </w:r>
      <w:r w:rsidRPr="00AE6338">
        <w:rPr>
          <w:rFonts w:ascii="Times New Roman" w:hAnsi="Times New Roman" w:cs="Times New Roman"/>
          <w:color w:val="auto"/>
          <w:sz w:val="28"/>
          <w:szCs w:val="28"/>
        </w:rPr>
        <w:softHyphen/>
        <w:t>денції. Постмодернізм як літературне явище.</w:t>
      </w: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Default="00984623" w:rsidP="00EF2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23" w:rsidRPr="004E6603" w:rsidRDefault="00984623" w:rsidP="00E17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6603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РЕКОМЕНДОВАНОЇ ЛІТЕРАТУРИ</w:t>
      </w:r>
    </w:p>
    <w:p w:rsidR="00984623" w:rsidRPr="00F36BEE" w:rsidRDefault="00984623" w:rsidP="00E17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A4EA3">
        <w:rPr>
          <w:rFonts w:ascii="Times New Roman" w:hAnsi="Times New Roman" w:cs="Times New Roman"/>
          <w:sz w:val="28"/>
          <w:szCs w:val="28"/>
        </w:rPr>
        <w:t>. Авраменко О.М. Українська література. Підручник для 7 класу загальноосвітніх навчальних закладів. - К.: Грамота, 2007. - 296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4EA3">
        <w:rPr>
          <w:rFonts w:ascii="Times New Roman" w:hAnsi="Times New Roman" w:cs="Times New Roman"/>
          <w:sz w:val="28"/>
          <w:szCs w:val="28"/>
        </w:rPr>
        <w:t>. Авраменко</w:t>
      </w:r>
      <w:r w:rsidRPr="007A4EA3">
        <w:rPr>
          <w:rFonts w:ascii="Times New Roman" w:hAnsi="Times New Roman" w:cs="Times New Roman"/>
          <w:sz w:val="28"/>
          <w:szCs w:val="28"/>
        </w:rPr>
        <w:tab/>
        <w:t>О.М.,</w:t>
      </w:r>
      <w:r w:rsidRPr="007A4EA3">
        <w:rPr>
          <w:rFonts w:ascii="Times New Roman" w:hAnsi="Times New Roman" w:cs="Times New Roman"/>
          <w:sz w:val="28"/>
          <w:szCs w:val="28"/>
        </w:rPr>
        <w:tab/>
        <w:t>Дмитренко</w:t>
      </w:r>
      <w:r w:rsidRPr="007A4EA3">
        <w:rPr>
          <w:rFonts w:ascii="Times New Roman" w:hAnsi="Times New Roman" w:cs="Times New Roman"/>
          <w:sz w:val="28"/>
          <w:szCs w:val="28"/>
        </w:rPr>
        <w:tab/>
        <w:t>Г.К.</w:t>
      </w:r>
      <w:r w:rsidRPr="007A4EA3">
        <w:rPr>
          <w:rFonts w:ascii="Times New Roman" w:hAnsi="Times New Roman" w:cs="Times New Roman"/>
          <w:sz w:val="28"/>
          <w:szCs w:val="28"/>
        </w:rPr>
        <w:tab/>
        <w:t>Українська</w:t>
      </w:r>
      <w:r w:rsidRPr="007A4EA3">
        <w:rPr>
          <w:rFonts w:ascii="Times New Roman" w:hAnsi="Times New Roman" w:cs="Times New Roman"/>
          <w:sz w:val="28"/>
          <w:szCs w:val="28"/>
        </w:rPr>
        <w:tab/>
        <w:t>література.</w:t>
      </w:r>
      <w:r w:rsidRPr="007A4EA3">
        <w:rPr>
          <w:rFonts w:ascii="Times New Roman" w:hAnsi="Times New Roman" w:cs="Times New Roman"/>
          <w:sz w:val="28"/>
          <w:szCs w:val="28"/>
        </w:rPr>
        <w:tab/>
        <w:t>Підручник</w:t>
      </w:r>
      <w:r w:rsidRPr="007A4EA3">
        <w:rPr>
          <w:rFonts w:ascii="Times New Roman" w:hAnsi="Times New Roman" w:cs="Times New Roman"/>
          <w:sz w:val="28"/>
          <w:szCs w:val="28"/>
        </w:rPr>
        <w:tab/>
        <w:t>для 8 класу загальноосвітніх навчальних закладів. - К.: Грамота2008. - 381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7A4EA3">
        <w:rPr>
          <w:rFonts w:ascii="Times New Roman" w:hAnsi="Times New Roman" w:cs="Times New Roman"/>
          <w:sz w:val="28"/>
          <w:szCs w:val="28"/>
        </w:rPr>
        <w:t>.Авраменко</w:t>
      </w:r>
      <w:r w:rsidRPr="007A4EA3">
        <w:rPr>
          <w:rFonts w:ascii="Times New Roman" w:hAnsi="Times New Roman" w:cs="Times New Roman"/>
          <w:sz w:val="28"/>
          <w:szCs w:val="28"/>
        </w:rPr>
        <w:tab/>
        <w:t xml:space="preserve"> О.М.,</w:t>
      </w:r>
      <w:r w:rsidRPr="007A4EA3">
        <w:rPr>
          <w:rFonts w:ascii="Times New Roman" w:hAnsi="Times New Roman" w:cs="Times New Roman"/>
          <w:sz w:val="28"/>
          <w:szCs w:val="28"/>
        </w:rPr>
        <w:tab/>
        <w:t>Дмитренко</w:t>
      </w:r>
      <w:r w:rsidRPr="007A4EA3">
        <w:rPr>
          <w:rFonts w:ascii="Times New Roman" w:hAnsi="Times New Roman" w:cs="Times New Roman"/>
          <w:sz w:val="28"/>
          <w:szCs w:val="28"/>
        </w:rPr>
        <w:tab/>
        <w:t>Г.К.</w:t>
      </w:r>
      <w:r w:rsidRPr="007A4EA3">
        <w:rPr>
          <w:rFonts w:ascii="Times New Roman" w:hAnsi="Times New Roman" w:cs="Times New Roman"/>
          <w:sz w:val="28"/>
          <w:szCs w:val="28"/>
        </w:rPr>
        <w:tab/>
        <w:t>Украї</w:t>
      </w:r>
      <w:r>
        <w:rPr>
          <w:rFonts w:ascii="Times New Roman" w:hAnsi="Times New Roman" w:cs="Times New Roman"/>
          <w:sz w:val="28"/>
          <w:szCs w:val="28"/>
        </w:rPr>
        <w:t>нська</w:t>
      </w:r>
      <w:r>
        <w:rPr>
          <w:rFonts w:ascii="Times New Roman" w:hAnsi="Times New Roman" w:cs="Times New Roman"/>
          <w:sz w:val="28"/>
          <w:szCs w:val="28"/>
        </w:rPr>
        <w:tab/>
        <w:t>література.</w:t>
      </w:r>
      <w:r>
        <w:rPr>
          <w:rFonts w:ascii="Times New Roman" w:hAnsi="Times New Roman" w:cs="Times New Roman"/>
          <w:sz w:val="28"/>
          <w:szCs w:val="28"/>
        </w:rPr>
        <w:tab/>
        <w:t>Підручник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7A4EA3">
        <w:rPr>
          <w:rFonts w:ascii="Times New Roman" w:hAnsi="Times New Roman" w:cs="Times New Roman"/>
          <w:sz w:val="28"/>
          <w:szCs w:val="28"/>
        </w:rPr>
        <w:t>9</w:t>
      </w:r>
      <w:r w:rsidRPr="007A4EA3">
        <w:rPr>
          <w:rFonts w:ascii="Times New Roman" w:hAnsi="Times New Roman" w:cs="Times New Roman"/>
          <w:sz w:val="28"/>
          <w:szCs w:val="28"/>
        </w:rPr>
        <w:tab/>
        <w:t>класу загальноосвітніх навчальних закладів. - К.: Грамота2009. - 288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4EA3">
        <w:rPr>
          <w:rFonts w:ascii="Times New Roman" w:hAnsi="Times New Roman" w:cs="Times New Roman"/>
          <w:sz w:val="28"/>
          <w:szCs w:val="28"/>
        </w:rPr>
        <w:t>.Авраменко О.М., Пахаренко В.І. Українськалітература. Рівень стандарту. Академічний рівень. Підручник для 10 класу. - К.: Грамота2010. - 280 с.</w:t>
      </w:r>
      <w:r w:rsidRPr="007A4EA3">
        <w:rPr>
          <w:rFonts w:ascii="Times New Roman" w:hAnsi="Times New Roman" w:cs="Times New Roman"/>
          <w:sz w:val="28"/>
          <w:szCs w:val="28"/>
        </w:rPr>
        <w:tab/>
        <w:t>15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4EA3">
        <w:rPr>
          <w:rFonts w:ascii="Times New Roman" w:hAnsi="Times New Roman" w:cs="Times New Roman"/>
          <w:sz w:val="28"/>
          <w:szCs w:val="28"/>
        </w:rPr>
        <w:t>5. Авраменко О.М., Пахаренко В.І., Мовчан Р.В. Українська література. Рівень стандарту. Академічний рівень. Підручник для 11 класу. - К.: Грамота2011.- 321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4EA3">
        <w:rPr>
          <w:rFonts w:ascii="Times New Roman" w:hAnsi="Times New Roman" w:cs="Times New Roman"/>
          <w:sz w:val="28"/>
          <w:szCs w:val="28"/>
        </w:rPr>
        <w:t>. Бурячок А.А. Орфографічний словник. - К., 1995.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4EA3">
        <w:rPr>
          <w:rFonts w:ascii="Times New Roman" w:hAnsi="Times New Roman" w:cs="Times New Roman"/>
          <w:sz w:val="28"/>
          <w:szCs w:val="28"/>
        </w:rPr>
        <w:t>. Ганич Д.І., Олійник І.С. Словник лінгвістичних термінів. - К., 1985.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4EA3">
        <w:rPr>
          <w:rFonts w:ascii="Times New Roman" w:hAnsi="Times New Roman" w:cs="Times New Roman"/>
          <w:sz w:val="28"/>
          <w:szCs w:val="28"/>
        </w:rPr>
        <w:t>.</w:t>
      </w:r>
      <w:r w:rsidRPr="007A4EA3">
        <w:rPr>
          <w:rFonts w:ascii="Times New Roman" w:hAnsi="Times New Roman" w:cs="Times New Roman"/>
          <w:sz w:val="28"/>
          <w:szCs w:val="28"/>
        </w:rPr>
        <w:tab/>
        <w:t xml:space="preserve"> Глазова О.П., Кузнєцов Ю.В. Рідна мова: Підруч. Для 5 кл. загальноосвітніх навчальних закладів- К.: Зодіак-Еко, 2005. - 288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4EA3">
        <w:rPr>
          <w:rFonts w:ascii="Times New Roman" w:hAnsi="Times New Roman" w:cs="Times New Roman"/>
          <w:sz w:val="28"/>
          <w:szCs w:val="28"/>
        </w:rPr>
        <w:t>.</w:t>
      </w:r>
      <w:r w:rsidRPr="007A4EA3">
        <w:rPr>
          <w:rFonts w:ascii="Times New Roman" w:hAnsi="Times New Roman" w:cs="Times New Roman"/>
          <w:sz w:val="28"/>
          <w:szCs w:val="28"/>
        </w:rPr>
        <w:tab/>
        <w:t xml:space="preserve"> Глазова О.П., Кузнєцов Ю.Б. Українська мова. Академічний рівень. Підручник для 10 класу загальноосвітніх навчальних закладів. - К.: Зодіак-Еко, 2010. - 256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A4EA3">
        <w:rPr>
          <w:rFonts w:ascii="Times New Roman" w:hAnsi="Times New Roman" w:cs="Times New Roman"/>
          <w:sz w:val="28"/>
          <w:szCs w:val="28"/>
        </w:rPr>
        <w:t xml:space="preserve"> Глазова О.П., Кузнєцов Ю.Б. Українська мова. Академічний та профільний рівень. Підручник для 11 класу загальноосвітніх навчальних закладів. - К.: Зодіак-Еко, 2011. - 248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A4EA3">
        <w:rPr>
          <w:rFonts w:ascii="Times New Roman" w:hAnsi="Times New Roman" w:cs="Times New Roman"/>
          <w:sz w:val="28"/>
          <w:szCs w:val="28"/>
        </w:rPr>
        <w:t xml:space="preserve"> Глазова О.П., Кузнєцов Ю.В. Рідна мова: Підруч. Для 6 кл. загальноосвітніх навчальних закладів- К.: Педагогічна преса, 2006. - 288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A4EA3">
        <w:rPr>
          <w:rFonts w:ascii="Times New Roman" w:hAnsi="Times New Roman" w:cs="Times New Roman"/>
          <w:sz w:val="28"/>
          <w:szCs w:val="28"/>
        </w:rPr>
        <w:t xml:space="preserve"> Глазова О.П., Кузнєцов Ю.Б. Українська мова. Підручник для 9 класу загальноосвітніх навчальних закладів. - К.: Зодіак-Еко, 2009. - 258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A4EA3">
        <w:rPr>
          <w:rFonts w:ascii="Times New Roman" w:hAnsi="Times New Roman" w:cs="Times New Roman"/>
          <w:sz w:val="28"/>
          <w:szCs w:val="28"/>
        </w:rPr>
        <w:t xml:space="preserve"> Глазова О.П., К</w:t>
      </w:r>
      <w:bookmarkStart w:id="3" w:name="_GoBack"/>
      <w:bookmarkEnd w:id="3"/>
      <w:r w:rsidRPr="007A4EA3">
        <w:rPr>
          <w:rFonts w:ascii="Times New Roman" w:hAnsi="Times New Roman" w:cs="Times New Roman"/>
          <w:sz w:val="28"/>
          <w:szCs w:val="28"/>
        </w:rPr>
        <w:t>узнєцов Ю.В. Рідна мова: Підруч. Для 7 кл. загальноосвітніх навчальних закладів- К.: Зодіак-Еко, 2009. - 288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A4EA3">
        <w:rPr>
          <w:rFonts w:ascii="Times New Roman" w:hAnsi="Times New Roman" w:cs="Times New Roman"/>
          <w:sz w:val="28"/>
          <w:szCs w:val="28"/>
        </w:rPr>
        <w:t>Глазова О.П., Кузнєцов Ю.В. Рідна мова: Підручник для8 класу загальноосвітніхнавчальних закладів. - К.: Зодіак- ЕКО, 2008. - 260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A4EA3">
        <w:rPr>
          <w:rFonts w:ascii="Times New Roman" w:hAnsi="Times New Roman" w:cs="Times New Roman"/>
          <w:sz w:val="28"/>
          <w:szCs w:val="28"/>
        </w:rPr>
        <w:t>. Головащук С.І. Орфографічний словник. - К., 1994.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A4EA3">
        <w:rPr>
          <w:rFonts w:ascii="Times New Roman" w:hAnsi="Times New Roman" w:cs="Times New Roman"/>
          <w:sz w:val="28"/>
          <w:szCs w:val="28"/>
        </w:rPr>
        <w:t>.Горпинич В.О. Українська морфологія: навчальний посібник. - Дніпропетровськ, 2002.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A4EA3">
        <w:rPr>
          <w:rFonts w:ascii="Times New Roman" w:hAnsi="Times New Roman" w:cs="Times New Roman"/>
          <w:sz w:val="28"/>
          <w:szCs w:val="28"/>
        </w:rPr>
        <w:t>. Грищенко А.П., Мацько Л.І., Плющ М.Я. та ін. Сучасна українська літературна мова / За заг. ред. Грищенка А.П. - К., 1997.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A4EA3">
        <w:rPr>
          <w:rFonts w:ascii="Times New Roman" w:hAnsi="Times New Roman" w:cs="Times New Roman"/>
          <w:sz w:val="28"/>
          <w:szCs w:val="28"/>
        </w:rPr>
        <w:t>. Дудіна Т.К., Панченко А.О. Українська література підручник для 6 класу загальноосвітніх навчальних закладів. - К.: АСК, 2006. - 288с.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A4EA3">
        <w:rPr>
          <w:rFonts w:ascii="Times New Roman" w:hAnsi="Times New Roman" w:cs="Times New Roman"/>
          <w:sz w:val="28"/>
          <w:szCs w:val="28"/>
        </w:rPr>
        <w:t xml:space="preserve"> Єрмоленко С.Я., Силова В.Т. Рідна мова: Підручник для 5 кл. - К.: Грамота, 2005. 240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A4EA3">
        <w:rPr>
          <w:rFonts w:ascii="Times New Roman" w:hAnsi="Times New Roman" w:cs="Times New Roman"/>
          <w:sz w:val="28"/>
          <w:szCs w:val="28"/>
        </w:rPr>
        <w:t xml:space="preserve"> Єрмоленко С.Я., Сичова В.Т. Рідна мова: Підручник для 7 кл. - К.: Грамота, 2007. - 296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A4EA3">
        <w:rPr>
          <w:rFonts w:ascii="Times New Roman" w:hAnsi="Times New Roman" w:cs="Times New Roman"/>
          <w:sz w:val="28"/>
          <w:szCs w:val="28"/>
        </w:rPr>
        <w:t>. Єрмоленко С.Я., Сичова В.Т. Українська мова: Підручник для 9-го кл. загальноосвітніх навчальних закладів. - К.: Грамота, 2009. - 304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A4EA3">
        <w:rPr>
          <w:rFonts w:ascii="Times New Roman" w:hAnsi="Times New Roman" w:cs="Times New Roman"/>
          <w:sz w:val="28"/>
          <w:szCs w:val="28"/>
        </w:rPr>
        <w:t>. Єрмоленко С.Я., Сичова В.Т. Українська мова(рівень стандарту): Підручник для 11 кл. - К.: Грамота, 2011. - 384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A4EA3">
        <w:rPr>
          <w:rFonts w:ascii="Times New Roman" w:hAnsi="Times New Roman" w:cs="Times New Roman"/>
          <w:sz w:val="28"/>
          <w:szCs w:val="28"/>
        </w:rPr>
        <w:t>. Єрмоленко С.Я., Сичова В.Т. Рідна мова: Підручник для 6 кл. - К.: Грамота, 2006. - 296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A4EA3">
        <w:rPr>
          <w:rFonts w:ascii="Times New Roman" w:hAnsi="Times New Roman" w:cs="Times New Roman"/>
          <w:sz w:val="28"/>
          <w:szCs w:val="28"/>
        </w:rPr>
        <w:t>. Єрмоленко С.Я., Сичова В.Т. Рідна мова: Підручник для 8 кл. - К.: Грамота, 2008. - 312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A4EA3">
        <w:rPr>
          <w:rFonts w:ascii="Times New Roman" w:hAnsi="Times New Roman" w:cs="Times New Roman"/>
          <w:sz w:val="28"/>
          <w:szCs w:val="28"/>
        </w:rPr>
        <w:t>. Єрмоленко С.Я., Сичова В.Т. Українська мова(рівень стандарту): Підручник для10 кл. - К.: Грамота, 2010. - 304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A4EA3">
        <w:rPr>
          <w:rFonts w:ascii="Times New Roman" w:hAnsi="Times New Roman" w:cs="Times New Roman"/>
          <w:sz w:val="28"/>
          <w:szCs w:val="28"/>
        </w:rPr>
        <w:t>. Заболотний О.В., Заболотний В.В. Українська мова. Підручник для 9 класу загальноосвітніх навчальних закладів. - К.: Генеза, 2009. - 236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A4EA3">
        <w:rPr>
          <w:rFonts w:ascii="Times New Roman" w:hAnsi="Times New Roman" w:cs="Times New Roman"/>
          <w:sz w:val="28"/>
          <w:szCs w:val="28"/>
        </w:rPr>
        <w:t>. Заболотний О.В., Заболотний В.В. Українська мова. Підручник для 5 класу загальноосвітніх навчальних закладів. - К.: Генеза, 2005. - 285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A4EA3">
        <w:rPr>
          <w:rFonts w:ascii="Times New Roman" w:hAnsi="Times New Roman" w:cs="Times New Roman"/>
          <w:sz w:val="28"/>
          <w:szCs w:val="28"/>
        </w:rPr>
        <w:t>. Заболотний О.В., Заболотний В.В. Українська мова. Підручник для 8 класу загальноосвітніх навчальних закладів. - К.: Генеза, 2008. - 249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A4EA3">
        <w:rPr>
          <w:rFonts w:ascii="Times New Roman" w:hAnsi="Times New Roman" w:cs="Times New Roman"/>
          <w:sz w:val="28"/>
          <w:szCs w:val="28"/>
        </w:rPr>
        <w:t>. Заболотний О.В., Заболотний В.В. Українська мова(рівень стандарту). Підручник для 11 класу загальноосвітніх навчальних закладів. - К.: Генеза, 2011. - 256с.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A4EA3">
        <w:rPr>
          <w:rFonts w:ascii="Times New Roman" w:hAnsi="Times New Roman" w:cs="Times New Roman"/>
          <w:sz w:val="28"/>
          <w:szCs w:val="28"/>
        </w:rPr>
        <w:t>. Заболотний О.В.,Заболотний В.В. Українська мова(рівень стандарту). Підручник для 10 класу загальноосвітніх навчальних закладів. - К.: Генеза, 2010.-</w:t>
      </w:r>
      <w:r w:rsidRPr="007A4EA3">
        <w:rPr>
          <w:rFonts w:ascii="Times New Roman" w:hAnsi="Times New Roman" w:cs="Times New Roman"/>
          <w:sz w:val="28"/>
          <w:szCs w:val="28"/>
        </w:rPr>
        <w:tab/>
        <w:t>224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A4EA3">
        <w:rPr>
          <w:rFonts w:ascii="Times New Roman" w:hAnsi="Times New Roman" w:cs="Times New Roman"/>
          <w:sz w:val="28"/>
          <w:szCs w:val="28"/>
        </w:rPr>
        <w:t>. Караман С.О.,Караман О.В., Плющ М.Я., Тихоша В.І. Українська мова. Підручник для 10 класу загальноосвітніх навчальних закладів. - К.: Освіта2010. - 285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7A4EA3">
        <w:rPr>
          <w:rFonts w:ascii="Times New Roman" w:hAnsi="Times New Roman" w:cs="Times New Roman"/>
          <w:sz w:val="28"/>
          <w:szCs w:val="28"/>
        </w:rPr>
        <w:t>. Караман С.О.,Караман О.В., Плющ М.Я., Тихоша В.І. Українська мова. Академічний та профільний рівень. Підручник для 11 класу. - К.: Освіта2011 .416с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A4EA3">
        <w:rPr>
          <w:rFonts w:ascii="Times New Roman" w:hAnsi="Times New Roman" w:cs="Times New Roman"/>
          <w:sz w:val="28"/>
          <w:szCs w:val="28"/>
        </w:rPr>
        <w:t>. Козачук Г.О. Українська мова для абітурієнтів: Навчальний посібник. - К., 1993.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4EA3">
        <w:rPr>
          <w:rFonts w:ascii="Times New Roman" w:hAnsi="Times New Roman" w:cs="Times New Roman"/>
          <w:sz w:val="28"/>
          <w:szCs w:val="28"/>
        </w:rPr>
        <w:t>57. Кононенко П.П. та ін. Українська мова: Посібник для вступників до вузів. - К., 1990.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7A4EA3">
        <w:rPr>
          <w:rFonts w:ascii="Times New Roman" w:hAnsi="Times New Roman" w:cs="Times New Roman"/>
          <w:sz w:val="28"/>
          <w:szCs w:val="28"/>
        </w:rPr>
        <w:t>. Міщенко О.І. Українська література. Підручник для 10 класу. - К.: Генеза, 2010. - 281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7A4EA3">
        <w:rPr>
          <w:rFonts w:ascii="Times New Roman" w:hAnsi="Times New Roman" w:cs="Times New Roman"/>
          <w:sz w:val="28"/>
          <w:szCs w:val="28"/>
        </w:rPr>
        <w:t>. Міщенко О.І. Українська література. Підручник для 11 класу. - К.: Генеза, 2010. - 304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7A4EA3">
        <w:rPr>
          <w:rFonts w:ascii="Times New Roman" w:hAnsi="Times New Roman" w:cs="Times New Roman"/>
          <w:sz w:val="28"/>
          <w:szCs w:val="28"/>
        </w:rPr>
        <w:t>. Міщенко</w:t>
      </w:r>
      <w:r w:rsidRPr="007A4EA3">
        <w:rPr>
          <w:rFonts w:ascii="Times New Roman" w:hAnsi="Times New Roman" w:cs="Times New Roman"/>
          <w:sz w:val="28"/>
          <w:szCs w:val="28"/>
        </w:rPr>
        <w:tab/>
        <w:t>О.І. Українська</w:t>
      </w:r>
      <w:r w:rsidRPr="007A4EA3">
        <w:rPr>
          <w:rFonts w:ascii="Times New Roman" w:hAnsi="Times New Roman" w:cs="Times New Roman"/>
          <w:sz w:val="28"/>
          <w:szCs w:val="28"/>
        </w:rPr>
        <w:tab/>
        <w:t>література. Підручник для 8</w:t>
      </w:r>
      <w:r w:rsidRPr="007A4EA3">
        <w:rPr>
          <w:rFonts w:ascii="Times New Roman" w:hAnsi="Times New Roman" w:cs="Times New Roman"/>
          <w:sz w:val="28"/>
          <w:szCs w:val="28"/>
        </w:rPr>
        <w:tab/>
        <w:t>класу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7A4EA3">
        <w:rPr>
          <w:rFonts w:ascii="Times New Roman" w:hAnsi="Times New Roman" w:cs="Times New Roman"/>
          <w:sz w:val="28"/>
          <w:szCs w:val="28"/>
        </w:rPr>
        <w:t>. Міщенко О.І. Українська література. Підручник</w:t>
      </w:r>
      <w:r w:rsidRPr="007A4EA3">
        <w:rPr>
          <w:rFonts w:ascii="Times New Roman" w:hAnsi="Times New Roman" w:cs="Times New Roman"/>
          <w:sz w:val="28"/>
          <w:szCs w:val="28"/>
        </w:rPr>
        <w:tab/>
        <w:t>для 7</w:t>
      </w:r>
      <w:r w:rsidRPr="007A4EA3">
        <w:rPr>
          <w:rFonts w:ascii="Times New Roman" w:hAnsi="Times New Roman" w:cs="Times New Roman"/>
          <w:sz w:val="28"/>
          <w:szCs w:val="28"/>
        </w:rPr>
        <w:tab/>
        <w:t>класу загальноосвітніх навчальних закладів. - К.: Генеза, 2007. - 288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A4EA3">
        <w:rPr>
          <w:rFonts w:ascii="Times New Roman" w:hAnsi="Times New Roman" w:cs="Times New Roman"/>
          <w:sz w:val="28"/>
          <w:szCs w:val="28"/>
        </w:rPr>
        <w:t>. Міщенко</w:t>
      </w:r>
      <w:r w:rsidRPr="007A4EA3">
        <w:rPr>
          <w:rFonts w:ascii="Times New Roman" w:hAnsi="Times New Roman" w:cs="Times New Roman"/>
          <w:sz w:val="28"/>
          <w:szCs w:val="28"/>
        </w:rPr>
        <w:tab/>
        <w:t>О.І. Українська література. Підручник</w:t>
      </w:r>
      <w:r w:rsidRPr="007A4EA3">
        <w:rPr>
          <w:rFonts w:ascii="Times New Roman" w:hAnsi="Times New Roman" w:cs="Times New Roman"/>
          <w:sz w:val="28"/>
          <w:szCs w:val="28"/>
        </w:rPr>
        <w:tab/>
        <w:t>для 9 класу загальноосвітніх навчальних закладів Підручник для 9 класу Генеза2009. - 305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A4EA3">
        <w:rPr>
          <w:rFonts w:ascii="Times New Roman" w:hAnsi="Times New Roman" w:cs="Times New Roman"/>
          <w:sz w:val="28"/>
          <w:szCs w:val="28"/>
        </w:rPr>
        <w:t>.Мовчан Р.В. Українська література. Підручник для 5класу</w:t>
      </w:r>
      <w:r w:rsidRPr="007A4EA3">
        <w:rPr>
          <w:rFonts w:ascii="Times New Roman" w:hAnsi="Times New Roman" w:cs="Times New Roman"/>
          <w:sz w:val="28"/>
          <w:szCs w:val="28"/>
        </w:rPr>
        <w:tab/>
        <w:t>загальноосвітніх</w:t>
      </w:r>
      <w:r w:rsidRPr="007A4EA3">
        <w:rPr>
          <w:rFonts w:ascii="Times New Roman" w:hAnsi="Times New Roman" w:cs="Times New Roman"/>
          <w:sz w:val="28"/>
          <w:szCs w:val="28"/>
        </w:rPr>
        <w:tab/>
        <w:t>навчальних закладів. - К.: Грамота, 2005. - 300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7A4EA3">
        <w:rPr>
          <w:rFonts w:ascii="Times New Roman" w:hAnsi="Times New Roman" w:cs="Times New Roman"/>
          <w:sz w:val="28"/>
          <w:szCs w:val="28"/>
        </w:rPr>
        <w:t>. Мовчан Р.В.</w:t>
      </w:r>
      <w:r w:rsidRPr="007A4EA3">
        <w:rPr>
          <w:rFonts w:ascii="Times New Roman" w:hAnsi="Times New Roman" w:cs="Times New Roman"/>
          <w:sz w:val="28"/>
          <w:szCs w:val="28"/>
        </w:rPr>
        <w:tab/>
        <w:t>Українська література.</w:t>
      </w:r>
      <w:r w:rsidRPr="007A4EA3">
        <w:rPr>
          <w:rFonts w:ascii="Times New Roman" w:hAnsi="Times New Roman" w:cs="Times New Roman"/>
          <w:sz w:val="28"/>
          <w:szCs w:val="28"/>
        </w:rPr>
        <w:tab/>
        <w:t>Підручник</w:t>
      </w:r>
      <w:r w:rsidRPr="007A4EA3">
        <w:rPr>
          <w:rFonts w:ascii="Times New Roman" w:hAnsi="Times New Roman" w:cs="Times New Roman"/>
          <w:sz w:val="28"/>
          <w:szCs w:val="28"/>
        </w:rPr>
        <w:tab/>
        <w:t>для 6</w:t>
      </w:r>
      <w:r w:rsidRPr="007A4EA3">
        <w:rPr>
          <w:rFonts w:ascii="Times New Roman" w:hAnsi="Times New Roman" w:cs="Times New Roman"/>
          <w:sz w:val="28"/>
          <w:szCs w:val="28"/>
        </w:rPr>
        <w:tab/>
        <w:t>класу.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7A4EA3">
        <w:rPr>
          <w:rFonts w:ascii="Times New Roman" w:hAnsi="Times New Roman" w:cs="Times New Roman"/>
          <w:sz w:val="28"/>
          <w:szCs w:val="28"/>
        </w:rPr>
        <w:t>. Пазяк О.М., Кисіль Г.Г. Українська мова: культура мовлення: Навчальний посібник. - К., 1995.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7A4EA3">
        <w:rPr>
          <w:rFonts w:ascii="Times New Roman" w:hAnsi="Times New Roman" w:cs="Times New Roman"/>
          <w:sz w:val="28"/>
          <w:szCs w:val="28"/>
        </w:rPr>
        <w:t>. Пахаренко В.І. Українська література. Підручник для 9 класу загальноосвітніх навчальних закладів. - К.: Генеза2009. - 368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7A4EA3">
        <w:rPr>
          <w:rFonts w:ascii="Times New Roman" w:hAnsi="Times New Roman" w:cs="Times New Roman"/>
          <w:sz w:val="28"/>
          <w:szCs w:val="28"/>
        </w:rPr>
        <w:t>. Пентилюк М.І., Гайдаєнко І.В., Ляшкевич А.І., Омельчук С.А. Рідна мова: Підручник для 5 класу загальноосвітніх навчальних закладів. - К.: Освіта, 2005. - 231с.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7A4EA3">
        <w:rPr>
          <w:rFonts w:ascii="Times New Roman" w:hAnsi="Times New Roman" w:cs="Times New Roman"/>
          <w:sz w:val="28"/>
          <w:szCs w:val="28"/>
        </w:rPr>
        <w:t>. Пентилюк М.І., Гайдаєнко І.В., Ляшкевич А.І., Омельчук С.А. Рідна мова: Підручник для 6 класу загальноосвіт. навч. закл. - К.: Освіта, 2006. - 273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7A4EA3">
        <w:rPr>
          <w:rFonts w:ascii="Times New Roman" w:hAnsi="Times New Roman" w:cs="Times New Roman"/>
          <w:sz w:val="28"/>
          <w:szCs w:val="28"/>
        </w:rPr>
        <w:t>. Пентилюк М.І., Гайдаєнко І.В., Ляшкевич А.І., Омельчук С.А. Рідна мова: Підручник для 7 класу загальноосвітніх навчальних закладів. - К.: Освіта, 2007. - 294 с.</w:t>
      </w:r>
      <w:r w:rsidRPr="007A4EA3">
        <w:rPr>
          <w:rFonts w:ascii="Times New Roman" w:hAnsi="Times New Roman" w:cs="Times New Roman"/>
          <w:sz w:val="28"/>
          <w:szCs w:val="28"/>
        </w:rPr>
        <w:tab/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7A4EA3">
        <w:rPr>
          <w:rFonts w:ascii="Times New Roman" w:hAnsi="Times New Roman" w:cs="Times New Roman"/>
          <w:sz w:val="28"/>
          <w:szCs w:val="28"/>
        </w:rPr>
        <w:t>. Пентилюк М.І., Гайдаєнко І.В., Ляшкевич А.І., Омельчук С.А. Рідна мова. Рівень стандарту.:Підручник для11 класу. - К.: Освіта, 2011. - 210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A4EA3">
        <w:rPr>
          <w:rFonts w:ascii="Times New Roman" w:hAnsi="Times New Roman" w:cs="Times New Roman"/>
          <w:sz w:val="28"/>
          <w:szCs w:val="28"/>
        </w:rPr>
        <w:t>. Пентилюк</w:t>
      </w:r>
      <w:r w:rsidRPr="007A4EA3">
        <w:rPr>
          <w:rFonts w:ascii="Times New Roman" w:hAnsi="Times New Roman" w:cs="Times New Roman"/>
          <w:sz w:val="28"/>
          <w:szCs w:val="28"/>
        </w:rPr>
        <w:tab/>
        <w:t>М.І,  Гайдаєнко І.В.</w:t>
      </w:r>
      <w:r w:rsidRPr="007A4EA3">
        <w:rPr>
          <w:rFonts w:ascii="Times New Roman" w:hAnsi="Times New Roman" w:cs="Times New Roman"/>
          <w:sz w:val="28"/>
          <w:szCs w:val="28"/>
        </w:rPr>
        <w:tab/>
        <w:t>та</w:t>
      </w:r>
      <w:r w:rsidRPr="007A4EA3">
        <w:rPr>
          <w:rFonts w:ascii="Times New Roman" w:hAnsi="Times New Roman" w:cs="Times New Roman"/>
          <w:sz w:val="28"/>
          <w:szCs w:val="28"/>
        </w:rPr>
        <w:tab/>
        <w:t>ін.</w:t>
      </w:r>
      <w:r w:rsidRPr="007A4EA3">
        <w:rPr>
          <w:rFonts w:ascii="Times New Roman" w:hAnsi="Times New Roman" w:cs="Times New Roman"/>
          <w:sz w:val="28"/>
          <w:szCs w:val="28"/>
        </w:rPr>
        <w:tab/>
        <w:t>Українська мова. Підручник для9 класу загальноосвітніх навчальних закладів. - К.: Освіта, 2009. - 236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7A4EA3">
        <w:rPr>
          <w:rFonts w:ascii="Times New Roman" w:hAnsi="Times New Roman" w:cs="Times New Roman"/>
          <w:sz w:val="28"/>
          <w:szCs w:val="28"/>
        </w:rPr>
        <w:t>. Пентилюк</w:t>
      </w:r>
      <w:r w:rsidRPr="007A4EA3">
        <w:rPr>
          <w:rFonts w:ascii="Times New Roman" w:hAnsi="Times New Roman" w:cs="Times New Roman"/>
          <w:sz w:val="28"/>
          <w:szCs w:val="28"/>
        </w:rPr>
        <w:tab/>
        <w:t>М.І,  Гайдаєнко І.В.</w:t>
      </w:r>
      <w:r w:rsidRPr="007A4EA3">
        <w:rPr>
          <w:rFonts w:ascii="Times New Roman" w:hAnsi="Times New Roman" w:cs="Times New Roman"/>
          <w:sz w:val="28"/>
          <w:szCs w:val="28"/>
        </w:rPr>
        <w:tab/>
        <w:t>та</w:t>
      </w:r>
      <w:r w:rsidRPr="007A4EA3">
        <w:rPr>
          <w:rFonts w:ascii="Times New Roman" w:hAnsi="Times New Roman" w:cs="Times New Roman"/>
          <w:sz w:val="28"/>
          <w:szCs w:val="28"/>
        </w:rPr>
        <w:tab/>
        <w:t>ін.</w:t>
      </w:r>
      <w:r w:rsidRPr="007A4EA3">
        <w:rPr>
          <w:rFonts w:ascii="Times New Roman" w:hAnsi="Times New Roman" w:cs="Times New Roman"/>
          <w:sz w:val="28"/>
          <w:szCs w:val="28"/>
        </w:rPr>
        <w:tab/>
        <w:t>Українська мова. Підручник для8 класу загальноосвітніх навчальних закладів. - К.: Освіта, 2008. - 272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7A4EA3">
        <w:rPr>
          <w:rFonts w:ascii="Times New Roman" w:hAnsi="Times New Roman" w:cs="Times New Roman"/>
          <w:sz w:val="28"/>
          <w:szCs w:val="28"/>
        </w:rPr>
        <w:t>. Плющ, В. І. Тихоша, С.О. Караман, О.В. Караман. Українська мова. Профільний рівень: Підручник для 10 класу загальноосвітніх навчальних закладів.-</w:t>
      </w:r>
      <w:r w:rsidRPr="007A4EA3">
        <w:rPr>
          <w:rFonts w:ascii="Times New Roman" w:hAnsi="Times New Roman" w:cs="Times New Roman"/>
          <w:sz w:val="28"/>
          <w:szCs w:val="28"/>
        </w:rPr>
        <w:tab/>
        <w:t>К.: Освіта, 2010. -416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7A4EA3">
        <w:rPr>
          <w:rFonts w:ascii="Times New Roman" w:hAnsi="Times New Roman" w:cs="Times New Roman"/>
          <w:sz w:val="28"/>
          <w:szCs w:val="28"/>
        </w:rPr>
        <w:t>. Семенюк Г.Ф., Ткачук М.П., Слоньовська О.В., Гром’як Р.Т., Вашків Л.П., Українська література. Рівень стандарту. Академічний рівень. Підручник для 10 класу. - К.: Освіта2010. - 208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7A4EA3">
        <w:rPr>
          <w:rFonts w:ascii="Times New Roman" w:hAnsi="Times New Roman" w:cs="Times New Roman"/>
          <w:sz w:val="28"/>
          <w:szCs w:val="28"/>
        </w:rPr>
        <w:t>. Семенюк Г.Ф., Ткачук М.П., Слоньовська О.В., Гром’як Р.Т., Вашків Л.П., ПлетенчукН.С. Українська література. Профільний рівень. Підручник для 10 класу. - К.: Освіта 2010. - 396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4EA3">
        <w:rPr>
          <w:rFonts w:ascii="Times New Roman" w:hAnsi="Times New Roman" w:cs="Times New Roman"/>
          <w:sz w:val="28"/>
          <w:szCs w:val="28"/>
        </w:rPr>
        <w:t>52. Семенюк Г.Ф., Ткачук М.П., Слоньовська О.В. Українська література. Рівень стандарту. Академічний рівень. Підручник для 11 класу. - К.: Освіта2011. - 510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7A4EA3">
        <w:rPr>
          <w:rFonts w:ascii="Times New Roman" w:hAnsi="Times New Roman" w:cs="Times New Roman"/>
          <w:sz w:val="28"/>
          <w:szCs w:val="28"/>
        </w:rPr>
        <w:t>. Слоньовська</w:t>
      </w:r>
      <w:r w:rsidRPr="007A4EA3">
        <w:rPr>
          <w:rFonts w:ascii="Times New Roman" w:hAnsi="Times New Roman" w:cs="Times New Roman"/>
          <w:sz w:val="28"/>
          <w:szCs w:val="28"/>
        </w:rPr>
        <w:tab/>
        <w:t>О.В.</w:t>
      </w:r>
      <w:r w:rsidRPr="007A4EA3">
        <w:rPr>
          <w:rFonts w:ascii="Times New Roman" w:hAnsi="Times New Roman" w:cs="Times New Roman"/>
          <w:sz w:val="28"/>
          <w:szCs w:val="28"/>
        </w:rPr>
        <w:tab/>
        <w:t>Українська</w:t>
      </w:r>
      <w:r w:rsidRPr="007A4EA3">
        <w:rPr>
          <w:rFonts w:ascii="Times New Roman" w:hAnsi="Times New Roman" w:cs="Times New Roman"/>
          <w:sz w:val="28"/>
          <w:szCs w:val="28"/>
        </w:rPr>
        <w:tab/>
        <w:t>література.</w:t>
      </w:r>
      <w:r w:rsidRPr="007A4EA3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ідручник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класу </w:t>
      </w:r>
      <w:r w:rsidRPr="007A4EA3">
        <w:rPr>
          <w:rFonts w:ascii="Times New Roman" w:hAnsi="Times New Roman" w:cs="Times New Roman"/>
          <w:sz w:val="28"/>
          <w:szCs w:val="28"/>
        </w:rPr>
        <w:t>загальноосвітніх навчальних закладів. - К.: Освіта2007. - 352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7A4EA3">
        <w:rPr>
          <w:rFonts w:ascii="Times New Roman" w:hAnsi="Times New Roman" w:cs="Times New Roman"/>
          <w:sz w:val="28"/>
          <w:szCs w:val="28"/>
        </w:rPr>
        <w:t>. Слоньовська О.В. Українська література. Підручник</w:t>
      </w:r>
      <w:r w:rsidRPr="007A4EA3">
        <w:rPr>
          <w:rFonts w:ascii="Times New Roman" w:hAnsi="Times New Roman" w:cs="Times New Roman"/>
          <w:sz w:val="28"/>
          <w:szCs w:val="28"/>
        </w:rPr>
        <w:tab/>
        <w:t>для 8 класу загальноосвітніх навчальних закладів. - К.: Освіта2008. - 400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4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EA3">
        <w:rPr>
          <w:rFonts w:ascii="Times New Roman" w:hAnsi="Times New Roman" w:cs="Times New Roman"/>
          <w:sz w:val="28"/>
          <w:szCs w:val="28"/>
        </w:rPr>
        <w:t>. Сучасна українська мова: Підручник/ О.Д.Пономарів, В.В.Різун, Л.Ю.Шевченко та ін. - К., 2001.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7A4EA3">
        <w:rPr>
          <w:rFonts w:ascii="Times New Roman" w:hAnsi="Times New Roman" w:cs="Times New Roman"/>
          <w:sz w:val="28"/>
          <w:szCs w:val="28"/>
        </w:rPr>
        <w:t>.Ткачук М.П., Сулима М.М., Смілянська В.Л. Українська література. Підручник для 9 класу загальноосвітніх навчальних закладів. - К.: Освіта2009- 416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7A4EA3">
        <w:rPr>
          <w:rFonts w:ascii="Times New Roman" w:hAnsi="Times New Roman" w:cs="Times New Roman"/>
          <w:sz w:val="28"/>
          <w:szCs w:val="28"/>
        </w:rPr>
        <w:t>. Цимбалюк В.І., Потіха В.В. Українська література. Підручник для 5 класу загальноосвітніх навчальних закладів. - К.: Навчальна книга, 2005. - 246с.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7A4EA3">
        <w:rPr>
          <w:rFonts w:ascii="Times New Roman" w:hAnsi="Times New Roman" w:cs="Times New Roman"/>
          <w:sz w:val="28"/>
          <w:szCs w:val="28"/>
        </w:rPr>
        <w:t>. Цимбалюк В.І. Українська література. Підручник для 8 класу загальноосвітніх навчальних закладів. - К.: Освіта2008. - 366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7A4EA3">
        <w:rPr>
          <w:rFonts w:ascii="Times New Roman" w:hAnsi="Times New Roman" w:cs="Times New Roman"/>
          <w:sz w:val="28"/>
          <w:szCs w:val="28"/>
        </w:rPr>
        <w:t>. Шабельникова</w:t>
      </w:r>
      <w:r w:rsidRPr="007A4EA3">
        <w:rPr>
          <w:rFonts w:ascii="Times New Roman" w:hAnsi="Times New Roman" w:cs="Times New Roman"/>
          <w:sz w:val="28"/>
          <w:szCs w:val="28"/>
        </w:rPr>
        <w:tab/>
        <w:t>Л.П.Українська</w:t>
      </w:r>
      <w:r w:rsidRPr="007A4EA3">
        <w:rPr>
          <w:rFonts w:ascii="Times New Roman" w:hAnsi="Times New Roman" w:cs="Times New Roman"/>
          <w:sz w:val="28"/>
          <w:szCs w:val="28"/>
        </w:rPr>
        <w:tab/>
        <w:t>література.</w:t>
      </w:r>
      <w:r w:rsidRPr="007A4EA3">
        <w:rPr>
          <w:rFonts w:ascii="Times New Roman" w:hAnsi="Times New Roman" w:cs="Times New Roman"/>
          <w:sz w:val="28"/>
          <w:szCs w:val="28"/>
        </w:rPr>
        <w:tab/>
        <w:t>Підручник</w:t>
      </w:r>
      <w:r w:rsidRPr="007A4EA3">
        <w:rPr>
          <w:rFonts w:ascii="Times New Roman" w:hAnsi="Times New Roman" w:cs="Times New Roman"/>
          <w:sz w:val="28"/>
          <w:szCs w:val="28"/>
        </w:rPr>
        <w:tab/>
        <w:t>для</w:t>
      </w:r>
      <w:r w:rsidRPr="007A4EA3">
        <w:rPr>
          <w:rFonts w:ascii="Times New Roman" w:hAnsi="Times New Roman" w:cs="Times New Roman"/>
          <w:sz w:val="28"/>
          <w:szCs w:val="28"/>
        </w:rPr>
        <w:tab/>
        <w:t>5</w:t>
      </w:r>
      <w:r w:rsidRPr="007A4EA3">
        <w:rPr>
          <w:rFonts w:ascii="Times New Roman" w:hAnsi="Times New Roman" w:cs="Times New Roman"/>
          <w:sz w:val="28"/>
          <w:szCs w:val="28"/>
        </w:rPr>
        <w:tab/>
        <w:t>класу</w:t>
      </w:r>
      <w:r w:rsidRPr="007A4EA3">
        <w:rPr>
          <w:rFonts w:ascii="Times New Roman" w:hAnsi="Times New Roman" w:cs="Times New Roman"/>
          <w:sz w:val="28"/>
          <w:szCs w:val="28"/>
        </w:rPr>
        <w:tab/>
        <w:t>загальноосвітніх навчальних закладів. - К.: Грамота, 2005. - 201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7A4EA3">
        <w:rPr>
          <w:rFonts w:ascii="Times New Roman" w:hAnsi="Times New Roman" w:cs="Times New Roman"/>
          <w:sz w:val="28"/>
          <w:szCs w:val="28"/>
        </w:rPr>
        <w:t>. Шабельникова Л.П. Українська література. Підручник для 6 класу загальноосвітніх навчальних закладів. - К.: Грамота, 2006. - 296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A4EA3">
        <w:rPr>
          <w:rFonts w:ascii="Times New Roman" w:hAnsi="Times New Roman" w:cs="Times New Roman"/>
          <w:sz w:val="28"/>
          <w:szCs w:val="28"/>
        </w:rPr>
        <w:t>. Шелехова Г.Т., Бондаренко Н.В., Новосьолова В.І. Українська мова Академічний та профільний рівень. Підручник для11 класу загальноосвітніх навчальних закладів. - К.: Педагогічна думка, 2011. - 384 с.</w:t>
      </w:r>
    </w:p>
    <w:p w:rsidR="00984623" w:rsidRPr="007A4EA3" w:rsidRDefault="00984623" w:rsidP="007A4EA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7A4EA3">
        <w:rPr>
          <w:rFonts w:ascii="Times New Roman" w:hAnsi="Times New Roman" w:cs="Times New Roman"/>
          <w:sz w:val="28"/>
          <w:szCs w:val="28"/>
        </w:rPr>
        <w:t>. Ющук І.П. Українська мова. - К., 1984.</w:t>
      </w:r>
    </w:p>
    <w:p w:rsidR="00984623" w:rsidRPr="007A4EA3" w:rsidRDefault="00984623" w:rsidP="004E6603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lang w:eastAsia="ru-RU"/>
        </w:rPr>
      </w:pPr>
    </w:p>
    <w:p w:rsidR="00984623" w:rsidRDefault="00984623" w:rsidP="004E6603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 w:eastAsia="ru-RU"/>
        </w:rPr>
      </w:pPr>
    </w:p>
    <w:p w:rsidR="00984623" w:rsidRDefault="00984623" w:rsidP="004E6603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 w:eastAsia="ru-RU"/>
        </w:rPr>
      </w:pPr>
    </w:p>
    <w:p w:rsidR="00984623" w:rsidRDefault="00984623" w:rsidP="004E6603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 w:eastAsia="ru-RU"/>
        </w:rPr>
      </w:pPr>
    </w:p>
    <w:p w:rsidR="00984623" w:rsidRPr="004E6603" w:rsidRDefault="00984623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 w:eastAsia="ru-RU"/>
        </w:rPr>
      </w:pPr>
    </w:p>
    <w:sectPr w:rsidR="00984623" w:rsidRPr="004E6603" w:rsidSect="00757364"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23" w:rsidRDefault="00984623">
      <w:r>
        <w:separator/>
      </w:r>
    </w:p>
  </w:endnote>
  <w:endnote w:type="continuationSeparator" w:id="0">
    <w:p w:rsidR="00984623" w:rsidRDefault="0098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23" w:rsidRDefault="00984623"/>
  </w:footnote>
  <w:footnote w:type="continuationSeparator" w:id="0">
    <w:p w:rsidR="00984623" w:rsidRDefault="009846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4B5"/>
    <w:multiLevelType w:val="multilevel"/>
    <w:tmpl w:val="241CA05A"/>
    <w:lvl w:ilvl="0">
      <w:start w:val="5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6" w:hanging="9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2" w:hanging="96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">
    <w:nsid w:val="12F44CD6"/>
    <w:multiLevelType w:val="multilevel"/>
    <w:tmpl w:val="DCEE4ACE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A55F47"/>
    <w:multiLevelType w:val="multilevel"/>
    <w:tmpl w:val="E0AA5D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266018"/>
    <w:multiLevelType w:val="multilevel"/>
    <w:tmpl w:val="9BBAB47C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8B4B54"/>
    <w:multiLevelType w:val="multilevel"/>
    <w:tmpl w:val="5532D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A965E2"/>
    <w:multiLevelType w:val="multilevel"/>
    <w:tmpl w:val="A32C5E26"/>
    <w:lvl w:ilvl="0">
      <w:start w:val="5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960" w:hanging="96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387A4E"/>
    <w:multiLevelType w:val="hybridMultilevel"/>
    <w:tmpl w:val="6946FD80"/>
    <w:lvl w:ilvl="0" w:tplc="6570100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A02589"/>
    <w:multiLevelType w:val="multilevel"/>
    <w:tmpl w:val="8112F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D891717"/>
    <w:multiLevelType w:val="hybridMultilevel"/>
    <w:tmpl w:val="FC4ECE52"/>
    <w:lvl w:ilvl="0" w:tplc="B34CDE6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656C0D"/>
    <w:multiLevelType w:val="multilevel"/>
    <w:tmpl w:val="17A225E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10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35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25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3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1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5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280" w:hanging="2160"/>
      </w:pPr>
      <w:rPr>
        <w:rFonts w:cs="Times New Roman" w:hint="default"/>
        <w:b/>
      </w:rPr>
    </w:lvl>
  </w:abstractNum>
  <w:abstractNum w:abstractNumId="10">
    <w:nsid w:val="70B81437"/>
    <w:multiLevelType w:val="multilevel"/>
    <w:tmpl w:val="8CC002FA"/>
    <w:lvl w:ilvl="0">
      <w:start w:val="1"/>
      <w:numFmt w:val="decimal"/>
      <w:lvlText w:val="5.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1B20F25"/>
    <w:multiLevelType w:val="multilevel"/>
    <w:tmpl w:val="87C4F7F6"/>
    <w:lvl w:ilvl="0">
      <w:start w:val="4"/>
      <w:numFmt w:val="decimal"/>
      <w:lvlText w:val="5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54362CA"/>
    <w:multiLevelType w:val="multilevel"/>
    <w:tmpl w:val="59E632B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4420DC"/>
    <w:multiLevelType w:val="multilevel"/>
    <w:tmpl w:val="A87C3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A07482"/>
    <w:multiLevelType w:val="multilevel"/>
    <w:tmpl w:val="D3945D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392"/>
    <w:rsid w:val="00016D83"/>
    <w:rsid w:val="00020211"/>
    <w:rsid w:val="0008229F"/>
    <w:rsid w:val="00083534"/>
    <w:rsid w:val="00085C6F"/>
    <w:rsid w:val="00092CDB"/>
    <w:rsid w:val="000E62AF"/>
    <w:rsid w:val="00117474"/>
    <w:rsid w:val="00120100"/>
    <w:rsid w:val="0015307A"/>
    <w:rsid w:val="001C28B8"/>
    <w:rsid w:val="001C4637"/>
    <w:rsid w:val="00207566"/>
    <w:rsid w:val="00241273"/>
    <w:rsid w:val="00265FF8"/>
    <w:rsid w:val="00284FC8"/>
    <w:rsid w:val="002E646E"/>
    <w:rsid w:val="0031184F"/>
    <w:rsid w:val="00361725"/>
    <w:rsid w:val="003E2811"/>
    <w:rsid w:val="003F117A"/>
    <w:rsid w:val="0040340B"/>
    <w:rsid w:val="0041184D"/>
    <w:rsid w:val="00425D03"/>
    <w:rsid w:val="00434772"/>
    <w:rsid w:val="004702EE"/>
    <w:rsid w:val="00476045"/>
    <w:rsid w:val="0048307E"/>
    <w:rsid w:val="004E56B2"/>
    <w:rsid w:val="004E6603"/>
    <w:rsid w:val="00530AC9"/>
    <w:rsid w:val="00552ED1"/>
    <w:rsid w:val="00564ED2"/>
    <w:rsid w:val="00571049"/>
    <w:rsid w:val="005D1F49"/>
    <w:rsid w:val="00611050"/>
    <w:rsid w:val="00636D19"/>
    <w:rsid w:val="006656DF"/>
    <w:rsid w:val="00757364"/>
    <w:rsid w:val="00757926"/>
    <w:rsid w:val="00764B55"/>
    <w:rsid w:val="007A4EA3"/>
    <w:rsid w:val="007F61CA"/>
    <w:rsid w:val="00847DD3"/>
    <w:rsid w:val="008620ED"/>
    <w:rsid w:val="008C29F7"/>
    <w:rsid w:val="009041E7"/>
    <w:rsid w:val="00935043"/>
    <w:rsid w:val="00956829"/>
    <w:rsid w:val="0097292A"/>
    <w:rsid w:val="00984623"/>
    <w:rsid w:val="009B50D6"/>
    <w:rsid w:val="009E571C"/>
    <w:rsid w:val="009F2B0A"/>
    <w:rsid w:val="009F77D2"/>
    <w:rsid w:val="00A33A32"/>
    <w:rsid w:val="00A36776"/>
    <w:rsid w:val="00A43B6B"/>
    <w:rsid w:val="00A8366E"/>
    <w:rsid w:val="00AA0A5D"/>
    <w:rsid w:val="00AD3789"/>
    <w:rsid w:val="00AE216E"/>
    <w:rsid w:val="00AE6338"/>
    <w:rsid w:val="00AF1BD3"/>
    <w:rsid w:val="00B07D29"/>
    <w:rsid w:val="00B34DA5"/>
    <w:rsid w:val="00B40B36"/>
    <w:rsid w:val="00B978A5"/>
    <w:rsid w:val="00BA1F55"/>
    <w:rsid w:val="00C5618F"/>
    <w:rsid w:val="00C92D70"/>
    <w:rsid w:val="00D27E15"/>
    <w:rsid w:val="00D63D38"/>
    <w:rsid w:val="00D67392"/>
    <w:rsid w:val="00D84000"/>
    <w:rsid w:val="00D85219"/>
    <w:rsid w:val="00D87287"/>
    <w:rsid w:val="00DE5A7E"/>
    <w:rsid w:val="00E0652C"/>
    <w:rsid w:val="00E17E92"/>
    <w:rsid w:val="00E32551"/>
    <w:rsid w:val="00E67E6F"/>
    <w:rsid w:val="00E702D7"/>
    <w:rsid w:val="00E838AD"/>
    <w:rsid w:val="00EE1F95"/>
    <w:rsid w:val="00EF24D4"/>
    <w:rsid w:val="00EF609B"/>
    <w:rsid w:val="00F226F0"/>
    <w:rsid w:val="00F23B5A"/>
    <w:rsid w:val="00F318F4"/>
    <w:rsid w:val="00F365FC"/>
    <w:rsid w:val="00F36BEE"/>
    <w:rsid w:val="00F93D00"/>
    <w:rsid w:val="00FC73E1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29"/>
    <w:pPr>
      <w:widowControl w:val="0"/>
    </w:pPr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7D29"/>
    <w:rPr>
      <w:rFonts w:cs="Times New Roman"/>
      <w:color w:val="000080"/>
      <w:u w:val="single"/>
    </w:rPr>
  </w:style>
  <w:style w:type="character" w:customStyle="1" w:styleId="a">
    <w:name w:val="Основной текст_"/>
    <w:link w:val="1"/>
    <w:uiPriority w:val="99"/>
    <w:locked/>
    <w:rsid w:val="00B07D29"/>
    <w:rPr>
      <w:rFonts w:ascii="Times New Roman" w:hAnsi="Times New Roman"/>
      <w:b/>
      <w:spacing w:val="3"/>
      <w:sz w:val="25"/>
      <w:u w:val="none"/>
    </w:rPr>
  </w:style>
  <w:style w:type="character" w:customStyle="1" w:styleId="2">
    <w:name w:val="Основной текст (2)_"/>
    <w:link w:val="20"/>
    <w:uiPriority w:val="99"/>
    <w:locked/>
    <w:rsid w:val="00B07D29"/>
    <w:rPr>
      <w:rFonts w:ascii="Times New Roman" w:hAnsi="Times New Roman"/>
      <w:b/>
      <w:spacing w:val="1"/>
      <w:sz w:val="25"/>
      <w:u w:val="none"/>
    </w:rPr>
  </w:style>
  <w:style w:type="character" w:customStyle="1" w:styleId="4">
    <w:name w:val="Основной текст (4)_"/>
    <w:link w:val="4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_"/>
    <w:link w:val="11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12">
    <w:name w:val="Заголовок №1"/>
    <w:uiPriority w:val="99"/>
    <w:rsid w:val="00B07D29"/>
    <w:rPr>
      <w:rFonts w:ascii="Times New Roman" w:hAnsi="Times New Roman"/>
      <w:b/>
      <w:color w:val="000000"/>
      <w:spacing w:val="2"/>
      <w:w w:val="100"/>
      <w:position w:val="0"/>
      <w:sz w:val="44"/>
      <w:u w:val="single"/>
      <w:lang w:val="uk-UA"/>
    </w:rPr>
  </w:style>
  <w:style w:type="character" w:customStyle="1" w:styleId="5">
    <w:name w:val="Основной текст (5)_"/>
    <w:link w:val="50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6">
    <w:name w:val="Основной текст (6)_"/>
    <w:link w:val="60"/>
    <w:uiPriority w:val="99"/>
    <w:locked/>
    <w:rsid w:val="00B07D29"/>
    <w:rPr>
      <w:rFonts w:ascii="Times New Roman" w:hAnsi="Times New Roman"/>
      <w:spacing w:val="1"/>
      <w:sz w:val="8"/>
      <w:u w:val="none"/>
    </w:rPr>
  </w:style>
  <w:style w:type="character" w:customStyle="1" w:styleId="6SegoeUI">
    <w:name w:val="Основной текст (6) + Segoe UI"/>
    <w:aliases w:val="Курсив,Интервал 0 pt"/>
    <w:uiPriority w:val="99"/>
    <w:rsid w:val="00B07D29"/>
    <w:rPr>
      <w:rFonts w:ascii="Segoe UI" w:hAnsi="Segoe UI"/>
      <w:i/>
      <w:color w:val="000000"/>
      <w:spacing w:val="-8"/>
      <w:w w:val="100"/>
      <w:position w:val="0"/>
      <w:sz w:val="8"/>
      <w:u w:val="none"/>
      <w:lang w:val="uk-UA"/>
    </w:rPr>
  </w:style>
  <w:style w:type="character" w:customStyle="1" w:styleId="a0">
    <w:name w:val="Колонтитул_"/>
    <w:link w:val="a1"/>
    <w:uiPriority w:val="99"/>
    <w:locked/>
    <w:rsid w:val="00B07D29"/>
    <w:rPr>
      <w:rFonts w:ascii="Times New Roman" w:hAnsi="Times New Roman"/>
      <w:b/>
      <w:spacing w:val="9"/>
      <w:sz w:val="23"/>
      <w:u w:val="none"/>
    </w:rPr>
  </w:style>
  <w:style w:type="character" w:customStyle="1" w:styleId="7">
    <w:name w:val="Основной текст (7)_"/>
    <w:link w:val="71"/>
    <w:uiPriority w:val="99"/>
    <w:locked/>
    <w:rsid w:val="00B07D29"/>
    <w:rPr>
      <w:rFonts w:ascii="Times New Roman" w:hAnsi="Times New Roman"/>
      <w:spacing w:val="6"/>
      <w:sz w:val="23"/>
      <w:u w:val="none"/>
    </w:rPr>
  </w:style>
  <w:style w:type="character" w:customStyle="1" w:styleId="70">
    <w:name w:val="Основной текст (7) + Полужирный"/>
    <w:aliases w:val="Интервал 0 pt7"/>
    <w:uiPriority w:val="99"/>
    <w:rsid w:val="00B07D29"/>
    <w:rPr>
      <w:rFonts w:ascii="Times New Roman" w:hAnsi="Times New Roman"/>
      <w:b/>
      <w:color w:val="000000"/>
      <w:spacing w:val="7"/>
      <w:w w:val="100"/>
      <w:position w:val="0"/>
      <w:sz w:val="23"/>
      <w:u w:val="none"/>
      <w:lang w:val="uk-UA"/>
    </w:rPr>
  </w:style>
  <w:style w:type="character" w:customStyle="1" w:styleId="72">
    <w:name w:val="Основной текст (7) + Курсив"/>
    <w:uiPriority w:val="99"/>
    <w:rsid w:val="00B07D29"/>
    <w:rPr>
      <w:rFonts w:ascii="Times New Roman" w:hAnsi="Times New Roman"/>
      <w:i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3">
    <w:name w:val="Основной текст (7) + Полужирный3"/>
    <w:aliases w:val="Курсив3,Интервал 0 pt6"/>
    <w:uiPriority w:val="99"/>
    <w:rsid w:val="00B07D2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</w:rPr>
  </w:style>
  <w:style w:type="character" w:customStyle="1" w:styleId="7ArialNarrow">
    <w:name w:val="Основной текст (7) + Arial Narrow"/>
    <w:aliases w:val="17 pt,Курсив2,Интервал 0 pt5"/>
    <w:uiPriority w:val="99"/>
    <w:rsid w:val="00B07D29"/>
    <w:rPr>
      <w:rFonts w:ascii="Arial Narrow" w:hAnsi="Arial Narrow"/>
      <w:i/>
      <w:color w:val="000000"/>
      <w:spacing w:val="0"/>
      <w:w w:val="100"/>
      <w:position w:val="0"/>
      <w:sz w:val="34"/>
      <w:u w:val="none"/>
      <w:lang w:val="uk-UA"/>
    </w:rPr>
  </w:style>
  <w:style w:type="character" w:customStyle="1" w:styleId="720">
    <w:name w:val="Основной текст (7) + Полужирный2"/>
    <w:aliases w:val="Интервал 0 pt4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character" w:customStyle="1" w:styleId="74">
    <w:name w:val="Основной текст (7)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12pt">
    <w:name w:val="Основной текст (7) + 12 pt"/>
    <w:aliases w:val="Курсив1,Интервал 0 pt3"/>
    <w:uiPriority w:val="99"/>
    <w:rsid w:val="00B07D29"/>
    <w:rPr>
      <w:rFonts w:ascii="Times New Roman" w:hAnsi="Times New Roman"/>
      <w:i/>
      <w:color w:val="000000"/>
      <w:spacing w:val="1"/>
      <w:w w:val="100"/>
      <w:position w:val="0"/>
      <w:sz w:val="24"/>
      <w:u w:val="none"/>
      <w:lang w:val="uk-UA"/>
    </w:rPr>
  </w:style>
  <w:style w:type="character" w:customStyle="1" w:styleId="21">
    <w:name w:val="Заголовок №2_"/>
    <w:link w:val="22"/>
    <w:uiPriority w:val="99"/>
    <w:locked/>
    <w:rsid w:val="00B07D29"/>
    <w:rPr>
      <w:rFonts w:ascii="Times New Roman" w:hAnsi="Times New Roman"/>
      <w:b/>
      <w:spacing w:val="8"/>
      <w:sz w:val="23"/>
      <w:u w:val="none"/>
    </w:rPr>
  </w:style>
  <w:style w:type="character" w:customStyle="1" w:styleId="710">
    <w:name w:val="Основной текст (7) + Полужирный1"/>
    <w:aliases w:val="Интервал 0 pt2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single"/>
      <w:lang w:val="uk-UA"/>
    </w:rPr>
  </w:style>
  <w:style w:type="character" w:customStyle="1" w:styleId="721">
    <w:name w:val="Основной текст (7)2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single"/>
      <w:lang w:val="uk-UA"/>
    </w:rPr>
  </w:style>
  <w:style w:type="character" w:customStyle="1" w:styleId="110">
    <w:name w:val="Основной текст + 11"/>
    <w:aliases w:val="5 pt,Интервал 0 pt1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paragraph" w:customStyle="1" w:styleId="1">
    <w:name w:val="Основной текст1"/>
    <w:basedOn w:val="Normal"/>
    <w:link w:val="a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3"/>
      <w:sz w:val="25"/>
      <w:szCs w:val="20"/>
      <w:lang w:eastAsia="uk-UA"/>
    </w:rPr>
  </w:style>
  <w:style w:type="paragraph" w:customStyle="1" w:styleId="20">
    <w:name w:val="Основной текст (2)"/>
    <w:basedOn w:val="Normal"/>
    <w:link w:val="2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1"/>
      <w:sz w:val="25"/>
      <w:szCs w:val="20"/>
      <w:lang w:eastAsia="uk-UA"/>
    </w:rPr>
  </w:style>
  <w:style w:type="paragraph" w:customStyle="1" w:styleId="40">
    <w:name w:val="Основной текст (4)"/>
    <w:basedOn w:val="Normal"/>
    <w:link w:val="4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  <w:lang w:eastAsia="uk-UA"/>
    </w:rPr>
  </w:style>
  <w:style w:type="paragraph" w:customStyle="1" w:styleId="30">
    <w:name w:val="Основной текст (3)"/>
    <w:basedOn w:val="Normal"/>
    <w:link w:val="3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  <w:lang w:eastAsia="uk-UA"/>
    </w:rPr>
  </w:style>
  <w:style w:type="paragraph" w:customStyle="1" w:styleId="11">
    <w:name w:val="Заголовок №11"/>
    <w:basedOn w:val="Normal"/>
    <w:link w:val="10"/>
    <w:uiPriority w:val="99"/>
    <w:rsid w:val="00B07D29"/>
    <w:pPr>
      <w:shd w:val="clear" w:color="auto" w:fill="FFFFFF"/>
      <w:spacing w:line="552" w:lineRule="exact"/>
      <w:jc w:val="center"/>
      <w:outlineLvl w:val="0"/>
    </w:pPr>
    <w:rPr>
      <w:rFonts w:ascii="Times New Roman" w:hAnsi="Times New Roman" w:cs="Times New Roman"/>
      <w:b/>
      <w:color w:val="auto"/>
      <w:spacing w:val="2"/>
      <w:sz w:val="44"/>
      <w:szCs w:val="20"/>
      <w:lang w:eastAsia="uk-UA"/>
    </w:rPr>
  </w:style>
  <w:style w:type="paragraph" w:customStyle="1" w:styleId="50">
    <w:name w:val="Основной текст (5)"/>
    <w:basedOn w:val="Normal"/>
    <w:link w:val="5"/>
    <w:uiPriority w:val="99"/>
    <w:rsid w:val="00B07D2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color w:val="auto"/>
      <w:spacing w:val="2"/>
      <w:sz w:val="44"/>
      <w:szCs w:val="20"/>
      <w:lang w:eastAsia="uk-UA"/>
    </w:rPr>
  </w:style>
  <w:style w:type="paragraph" w:customStyle="1" w:styleId="60">
    <w:name w:val="Основной текст (6)"/>
    <w:basedOn w:val="Normal"/>
    <w:link w:val="6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8"/>
      <w:szCs w:val="20"/>
      <w:lang w:eastAsia="uk-UA"/>
    </w:rPr>
  </w:style>
  <w:style w:type="paragraph" w:customStyle="1" w:styleId="a1">
    <w:name w:val="Колонтитул"/>
    <w:basedOn w:val="Normal"/>
    <w:link w:val="a0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pacing w:val="9"/>
      <w:sz w:val="23"/>
      <w:szCs w:val="20"/>
      <w:lang w:eastAsia="uk-UA"/>
    </w:rPr>
  </w:style>
  <w:style w:type="paragraph" w:customStyle="1" w:styleId="71">
    <w:name w:val="Основной текст (7)1"/>
    <w:basedOn w:val="Normal"/>
    <w:link w:val="7"/>
    <w:uiPriority w:val="99"/>
    <w:rsid w:val="00B07D29"/>
    <w:pPr>
      <w:shd w:val="clear" w:color="auto" w:fill="FFFFFF"/>
      <w:spacing w:line="456" w:lineRule="exact"/>
      <w:ind w:firstLine="2780"/>
      <w:jc w:val="both"/>
    </w:pPr>
    <w:rPr>
      <w:rFonts w:ascii="Times New Roman" w:hAnsi="Times New Roman" w:cs="Times New Roman"/>
      <w:color w:val="auto"/>
      <w:spacing w:val="6"/>
      <w:sz w:val="23"/>
      <w:szCs w:val="20"/>
      <w:lang w:eastAsia="uk-UA"/>
    </w:rPr>
  </w:style>
  <w:style w:type="paragraph" w:customStyle="1" w:styleId="22">
    <w:name w:val="Заголовок №2"/>
    <w:basedOn w:val="Normal"/>
    <w:link w:val="21"/>
    <w:uiPriority w:val="99"/>
    <w:rsid w:val="00B07D29"/>
    <w:pPr>
      <w:shd w:val="clear" w:color="auto" w:fill="FFFFFF"/>
      <w:spacing w:line="461" w:lineRule="exact"/>
      <w:jc w:val="center"/>
      <w:outlineLvl w:val="1"/>
    </w:pPr>
    <w:rPr>
      <w:rFonts w:ascii="Times New Roman" w:hAnsi="Times New Roman" w:cs="Times New Roman"/>
      <w:b/>
      <w:color w:val="auto"/>
      <w:spacing w:val="8"/>
      <w:sz w:val="23"/>
      <w:szCs w:val="20"/>
      <w:lang w:eastAsia="uk-UA"/>
    </w:rPr>
  </w:style>
  <w:style w:type="character" w:customStyle="1" w:styleId="31">
    <w:name w:val="Основной текст3"/>
    <w:uiPriority w:val="99"/>
    <w:rsid w:val="003F117A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paragraph" w:customStyle="1" w:styleId="41">
    <w:name w:val="Основной текст4"/>
    <w:basedOn w:val="Normal"/>
    <w:uiPriority w:val="99"/>
    <w:rsid w:val="003F117A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12</Pages>
  <Words>15436</Words>
  <Characters>8799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39</cp:revision>
  <cp:lastPrinted>2019-04-17T13:19:00Z</cp:lastPrinted>
  <dcterms:created xsi:type="dcterms:W3CDTF">2001-12-31T23:27:00Z</dcterms:created>
  <dcterms:modified xsi:type="dcterms:W3CDTF">2019-05-15T12:00:00Z</dcterms:modified>
</cp:coreProperties>
</file>