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9F" w:rsidRPr="00451A9C" w:rsidRDefault="000D239F" w:rsidP="00E1128B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КОМУНАЛЬНИЙ ВИЩИЙ НАВЧАЛЬНИЙ ЗАКЛАД</w:t>
      </w:r>
    </w:p>
    <w:p w:rsidR="000D239F" w:rsidRPr="00451A9C" w:rsidRDefault="000D239F" w:rsidP="00E1128B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«БЕРДИЧІВСЬКИЙ МЕДИЧНИЙ КОЛЕДЖ»</w:t>
      </w:r>
    </w:p>
    <w:p w:rsidR="000D239F" w:rsidRPr="00451A9C" w:rsidRDefault="000D239F" w:rsidP="00E1128B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ЖИТОМИРСЬКОЇ ОБЛАСНОЇ РАДИ</w:t>
      </w:r>
    </w:p>
    <w:p w:rsidR="000D239F" w:rsidRPr="00451A9C" w:rsidRDefault="000D239F" w:rsidP="00E1128B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239F" w:rsidRPr="00451A9C" w:rsidRDefault="000D239F" w:rsidP="00E1128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451A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Н А К А З </w:t>
      </w:r>
    </w:p>
    <w:p w:rsidR="000D239F" w:rsidRPr="00451A9C" w:rsidRDefault="000D239F" w:rsidP="00E1128B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D239F" w:rsidRPr="00451A9C" w:rsidRDefault="00596649" w:rsidP="00E1128B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59664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0D239F"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09</w:t>
      </w:r>
      <w:r w:rsidR="000D239F"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 w:rsidR="000D239F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0D239F"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р</w:t>
      </w:r>
      <w:r w:rsidR="009F68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.            </w:t>
      </w:r>
      <w:r w:rsidR="00AB4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</w:t>
      </w:r>
      <w:r w:rsidR="009F68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</w:t>
      </w:r>
      <w:r w:rsidR="000D239F" w:rsidRPr="00451A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AB4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0D239F" w:rsidRPr="00451A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     </w:t>
      </w:r>
      <w:r w:rsidR="00AB4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0D239F" w:rsidRPr="00451A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м. Берди</w:t>
      </w:r>
      <w:r w:rsidR="009F68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чів         </w:t>
      </w:r>
      <w:r w:rsidR="00AB4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</w:t>
      </w:r>
      <w:r w:rsidR="009F68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         </w:t>
      </w:r>
      <w:r w:rsidR="00AB4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9F68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  </w:t>
      </w:r>
      <w:r w:rsidR="000D239F" w:rsidRPr="00451A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  </w:t>
      </w:r>
      <w:r w:rsidR="000D239F"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173</w:t>
      </w:r>
      <w:bookmarkStart w:id="0" w:name="_GoBack"/>
      <w:bookmarkEnd w:id="0"/>
      <w:r w:rsidR="000D239F"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«р»</w:t>
      </w:r>
    </w:p>
    <w:p w:rsidR="000D239F" w:rsidRDefault="000D239F" w:rsidP="00CE43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51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 внесення змін до наказу №114 «р» </w:t>
      </w:r>
    </w:p>
    <w:p w:rsidR="000D239F" w:rsidRDefault="000D239F" w:rsidP="00CE43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 22.07.2019 р. «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</w:p>
    <w:p w:rsidR="000D239F" w:rsidRPr="000D239F" w:rsidRDefault="000D239F" w:rsidP="00CE43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виборів директора коледжу</w:t>
      </w:r>
      <w:r w:rsidRPr="00451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</w:p>
    <w:p w:rsidR="00E30C85" w:rsidRDefault="00E30C85" w:rsidP="00CE43C2">
      <w:pPr>
        <w:spacing w:after="0"/>
        <w:rPr>
          <w:lang w:val="uk-UA"/>
        </w:rPr>
      </w:pPr>
    </w:p>
    <w:p w:rsidR="000D239F" w:rsidRDefault="000D239F" w:rsidP="00CE4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освіту», частини другої статті 42 Закону України «Про вищу освіту», згідно з «Методичними рекомендаціями щодо особливостей виборчої системи та порядку обрання керівника вищого навчального закладу», затвердженими постановою Кабінету Міністрів України від 05 грудня 2014 року № 726 «Деякі питання реалізації статті 42 Закону України «Про ви</w:t>
      </w:r>
      <w:r w:rsidRPr="001028F6">
        <w:rPr>
          <w:rFonts w:ascii="Times New Roman" w:hAnsi="Times New Roman" w:cs="Times New Roman"/>
          <w:sz w:val="28"/>
          <w:szCs w:val="28"/>
          <w:lang w:val="uk-UA"/>
        </w:rPr>
        <w:t xml:space="preserve">щу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освіту», Статуту КВНЗ «Бердичівський медичний коледж» Житомирської обласної ради,</w:t>
      </w:r>
    </w:p>
    <w:p w:rsidR="000D239F" w:rsidRPr="006E4376" w:rsidRDefault="000D239F" w:rsidP="00CE4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39F" w:rsidRDefault="000D239F" w:rsidP="00CE4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D239F" w:rsidRDefault="000D239F" w:rsidP="00CE4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39F" w:rsidRDefault="000D239F" w:rsidP="00CE43C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D239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Pr="000D2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наказу №</w:t>
      </w:r>
      <w:r w:rsidR="00212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D2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114 «р» від 22.07.2019 р. «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Про організацію виборів директора коледжу</w:t>
      </w:r>
      <w:r w:rsidRPr="000D2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CE43C2" w:rsidRDefault="00CE43C2" w:rsidP="00CE43C2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E43C2" w:rsidRDefault="00CE43C2" w:rsidP="00CE43C2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П.7 викласти у наступній редакції:</w:t>
      </w:r>
    </w:p>
    <w:p w:rsidR="00CE43C2" w:rsidRDefault="00CE43C2" w:rsidP="00CE43C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E4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«7. Заступнику директора з виховної роботи та гуманітарних питань, відповідно до ст. 40 Закону України «Про вищу освіту», «Положення про порядок обрання виборних представників з числа студентів для участі у виборах керівника коледжу» у строк до 8.10.2019  року організувати заходи щодо обрання представників для участі у виборах директора з числа студентів коледжу. Списки виборців (виборні представники з числа студентів) подати до організаційного комітету».</w:t>
      </w:r>
    </w:p>
    <w:p w:rsidR="00CE43C2" w:rsidRPr="00CE43C2" w:rsidRDefault="00CE43C2" w:rsidP="00CE43C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239F" w:rsidRPr="00CE43C2" w:rsidRDefault="000D239F" w:rsidP="00CE43C2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E4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П.8 викласти у наступній редакції:</w:t>
      </w:r>
    </w:p>
    <w:p w:rsidR="000D239F" w:rsidRDefault="000D239F" w:rsidP="00CE43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ab/>
        <w:t>Організаційному комітету у термін до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.10.2019 року скласти та подати виборчій комісії список виборців, які маю</w:t>
      </w:r>
      <w:r>
        <w:rPr>
          <w:rFonts w:ascii="Times New Roman" w:hAnsi="Times New Roman" w:cs="Times New Roman"/>
          <w:sz w:val="28"/>
          <w:szCs w:val="28"/>
          <w:lang w:val="uk-UA"/>
        </w:rPr>
        <w:t>ть право брати участь у виборах».</w:t>
      </w:r>
    </w:p>
    <w:p w:rsidR="00CE43C2" w:rsidRDefault="00CE43C2" w:rsidP="00CE43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39F" w:rsidRDefault="000D239F" w:rsidP="00CE43C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П.12 викласти у наступній редакція:</w:t>
      </w:r>
    </w:p>
    <w:p w:rsidR="000D239F" w:rsidRDefault="000D239F" w:rsidP="00CE43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ab/>
        <w:t>Провести 17 жовтня 2019 року в актовій залі центрального корпусу медичного коледжу вибори директора з 9.00 до 1</w:t>
      </w:r>
      <w:r>
        <w:rPr>
          <w:rFonts w:ascii="Times New Roman" w:hAnsi="Times New Roman" w:cs="Times New Roman"/>
          <w:sz w:val="28"/>
          <w:szCs w:val="28"/>
          <w:lang w:val="uk-UA"/>
        </w:rPr>
        <w:t>5.00 години».</w:t>
      </w:r>
    </w:p>
    <w:p w:rsidR="00CE43C2" w:rsidRDefault="00CE43C2" w:rsidP="00CE43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39F" w:rsidRDefault="000D239F" w:rsidP="00CE43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Перезатвердити 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до наказу КВНЗ «Бердичівський медичний коледж»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обласної ради № </w:t>
      </w:r>
      <w:r w:rsidR="00010C4B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 xml:space="preserve"> «р» від 2</w:t>
      </w:r>
      <w:r w:rsidR="00010C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0C4B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10C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239F">
        <w:rPr>
          <w:rFonts w:ascii="Times New Roman" w:hAnsi="Times New Roman" w:cs="Times New Roman"/>
          <w:sz w:val="28"/>
          <w:szCs w:val="28"/>
          <w:lang w:val="uk-UA"/>
        </w:rPr>
        <w:t xml:space="preserve">  р.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внесених змін. </w:t>
      </w:r>
    </w:p>
    <w:p w:rsidR="00E1128B" w:rsidRPr="000D239F" w:rsidRDefault="00E1128B" w:rsidP="00CE43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39F" w:rsidRDefault="000D239F" w:rsidP="00CE43C2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E1128B" w:rsidRDefault="00E1128B" w:rsidP="00CE43C2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82BC8" w:rsidRDefault="00E1128B" w:rsidP="00CE43C2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В.о</w:t>
      </w:r>
      <w:proofErr w:type="spellEnd"/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директора коледжу</w:t>
      </w:r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11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В.С.  Шевченко</w:t>
      </w:r>
    </w:p>
    <w:sectPr w:rsidR="0078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0EE"/>
    <w:multiLevelType w:val="multilevel"/>
    <w:tmpl w:val="907458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EBB0302"/>
    <w:multiLevelType w:val="hybridMultilevel"/>
    <w:tmpl w:val="337A17F8"/>
    <w:lvl w:ilvl="0" w:tplc="E8C8034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1F4BBF"/>
    <w:multiLevelType w:val="hybridMultilevel"/>
    <w:tmpl w:val="1D78CCCE"/>
    <w:lvl w:ilvl="0" w:tplc="04429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9F"/>
    <w:rsid w:val="00010C4B"/>
    <w:rsid w:val="000D239F"/>
    <w:rsid w:val="00212F34"/>
    <w:rsid w:val="00596649"/>
    <w:rsid w:val="00782BC8"/>
    <w:rsid w:val="009F6833"/>
    <w:rsid w:val="00AB4F45"/>
    <w:rsid w:val="00CE43C2"/>
    <w:rsid w:val="00E1128B"/>
    <w:rsid w:val="00E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2019-10-15T11:29:00Z</cp:lastPrinted>
  <dcterms:created xsi:type="dcterms:W3CDTF">2019-10-15T10:41:00Z</dcterms:created>
  <dcterms:modified xsi:type="dcterms:W3CDTF">2019-10-16T07:00:00Z</dcterms:modified>
</cp:coreProperties>
</file>