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B" w:rsidRDefault="00A9209B" w:rsidP="00470119">
      <w:pPr>
        <w:ind w:left="5387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A9209B" w:rsidRDefault="00A9209B" w:rsidP="00470119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педагогічною радою</w:t>
      </w:r>
    </w:p>
    <w:p w:rsidR="00A9209B" w:rsidRDefault="00A9209B" w:rsidP="00470119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Бердичівського медичного фахового коледжу </w:t>
      </w:r>
    </w:p>
    <w:p w:rsidR="00A9209B" w:rsidRDefault="00A9209B" w:rsidP="00470119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обласної ради</w:t>
      </w:r>
    </w:p>
    <w:p w:rsidR="00A9209B" w:rsidRPr="00D7116A" w:rsidRDefault="00A9209B" w:rsidP="00470119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</w:t>
      </w:r>
    </w:p>
    <w:p w:rsidR="00A9209B" w:rsidRDefault="00A9209B" w:rsidP="00470119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416DD">
        <w:rPr>
          <w:rFonts w:ascii="Times New Roman" w:hAnsi="Times New Roman" w:cs="Times New Roman"/>
          <w:sz w:val="28"/>
          <w:szCs w:val="28"/>
        </w:rPr>
        <w:t>В.С. Шевченко</w:t>
      </w:r>
      <w:r w:rsidRPr="001A28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09B" w:rsidRPr="00D7116A" w:rsidRDefault="00A9209B" w:rsidP="00470119">
      <w:pPr>
        <w:ind w:left="5387"/>
        <w:rPr>
          <w:rFonts w:ascii="Times New Roman" w:hAnsi="Times New Roman" w:cs="Times New Roman"/>
          <w:sz w:val="28"/>
          <w:szCs w:val="28"/>
        </w:rPr>
      </w:pPr>
      <w:r w:rsidRPr="00D7116A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</w:p>
    <w:p w:rsidR="00A9209B" w:rsidRPr="001A28C2" w:rsidRDefault="00A9209B" w:rsidP="00470119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</w:t>
      </w:r>
      <w:r w:rsidRPr="00557A1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A19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16DD">
        <w:rPr>
          <w:rFonts w:ascii="Times New Roman" w:hAnsi="Times New Roman" w:cs="Times New Roman"/>
          <w:sz w:val="28"/>
          <w:szCs w:val="28"/>
        </w:rPr>
        <w:t>2021р.</w:t>
      </w:r>
    </w:p>
    <w:p w:rsidR="00A9209B" w:rsidRDefault="00A9209B" w:rsidP="00F77481">
      <w:pPr>
        <w:pStyle w:val="1"/>
        <w:shd w:val="clear" w:color="auto" w:fill="auto"/>
        <w:spacing w:after="280"/>
        <w:ind w:firstLine="0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  <w:r w:rsidRPr="007416DD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7416DD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7416DD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7416DD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7416DD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7416DD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7416DD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7416DD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7416DD">
        <w:rPr>
          <w:b/>
          <w:bCs/>
          <w:sz w:val="32"/>
          <w:szCs w:val="32"/>
        </w:rPr>
        <w:t xml:space="preserve">Я </w:t>
      </w:r>
    </w:p>
    <w:p w:rsidR="00A9209B" w:rsidRPr="007416DD" w:rsidRDefault="00A9209B" w:rsidP="00F77481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</w:rPr>
      </w:pPr>
    </w:p>
    <w:p w:rsidR="00A9209B" w:rsidRPr="007416DD" w:rsidRDefault="00A9209B" w:rsidP="007416DD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7416DD">
        <w:rPr>
          <w:b/>
          <w:bCs/>
          <w:sz w:val="32"/>
          <w:szCs w:val="32"/>
        </w:rPr>
        <w:t xml:space="preserve">про порядок створення екзаменаційної комісії у </w:t>
      </w:r>
    </w:p>
    <w:p w:rsidR="00A9209B" w:rsidRPr="007416DD" w:rsidRDefault="00A9209B" w:rsidP="007416DD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7416DD">
        <w:rPr>
          <w:b/>
          <w:bCs/>
          <w:sz w:val="32"/>
          <w:szCs w:val="32"/>
        </w:rPr>
        <w:t>Бердичівському медичному фаховому коледжі</w:t>
      </w:r>
    </w:p>
    <w:p w:rsidR="00A9209B" w:rsidRPr="007416DD" w:rsidRDefault="00A9209B" w:rsidP="007416DD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7416DD">
        <w:rPr>
          <w:b/>
          <w:bCs/>
          <w:sz w:val="32"/>
          <w:szCs w:val="32"/>
        </w:rPr>
        <w:t>Житомирської обласної ради</w:t>
      </w: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9209B" w:rsidRDefault="00A9209B" w:rsidP="00F77481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2021 р.</w:t>
      </w:r>
    </w:p>
    <w:bookmarkEnd w:id="0"/>
    <w:p w:rsidR="00A9209B" w:rsidRPr="006F2054" w:rsidRDefault="00A9209B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280"/>
        <w:ind w:firstLine="0"/>
        <w:jc w:val="center"/>
        <w:rPr>
          <w:b/>
        </w:rPr>
      </w:pPr>
      <w:r w:rsidRPr="006F2054">
        <w:rPr>
          <w:b/>
        </w:rPr>
        <w:t>Загальні положення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ind w:firstLine="740"/>
        <w:jc w:val="both"/>
      </w:pPr>
      <w:r>
        <w:t xml:space="preserve">Атестація випускників за освітнім рівнем для здобуття ступеня молодшого спеціаліста здійснюється Екзаменаційною комісією (ЕК) </w:t>
      </w:r>
      <w:r>
        <w:rPr>
          <w:b/>
          <w:bCs/>
        </w:rPr>
        <w:t xml:space="preserve">після завершення теоретичної та практичної частини навчання </w:t>
      </w:r>
      <w:r>
        <w:t>із метою встановлення відповідності засвоєних здобувачами вищої освіти рівня та обсягу знань, умінь, інших компетентностей вимогам стандартів вищої освіти за спеціальністю.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ind w:firstLine="740"/>
        <w:jc w:val="both"/>
      </w:pPr>
      <w:r>
        <w:t xml:space="preserve">Для проведення атестації випускників Коледжу для здобуття ступеня молодшого спеціаліста в закладі освіти створюються Екзаменаційні комісії. Терміни проведення атестації </w:t>
      </w:r>
      <w:r w:rsidRPr="00F77481">
        <w:rPr>
          <w:lang w:eastAsia="ru-RU"/>
        </w:rPr>
        <w:t xml:space="preserve">визначаються навчальними планами </w:t>
      </w:r>
      <w:r>
        <w:t xml:space="preserve">підготовки фахівців </w:t>
      </w:r>
      <w:r w:rsidRPr="00F77481">
        <w:rPr>
          <w:lang w:eastAsia="ru-RU"/>
        </w:rPr>
        <w:t xml:space="preserve">та </w:t>
      </w:r>
      <w:r>
        <w:t xml:space="preserve">графіком </w:t>
      </w:r>
      <w:r>
        <w:rPr>
          <w:lang w:eastAsia="ru-RU"/>
        </w:rPr>
        <w:t>освітнього</w:t>
      </w:r>
      <w:r w:rsidRPr="00F77481">
        <w:rPr>
          <w:lang w:eastAsia="ru-RU"/>
        </w:rPr>
        <w:t xml:space="preserve"> процесу. </w:t>
      </w:r>
      <w:r>
        <w:rPr>
          <w:lang w:eastAsia="ru-RU"/>
        </w:rPr>
        <w:t>А</w:t>
      </w:r>
      <w:r>
        <w:t xml:space="preserve">тестацію </w:t>
      </w:r>
      <w:r>
        <w:rPr>
          <w:lang w:val="ru-RU" w:eastAsia="ru-RU"/>
        </w:rPr>
        <w:t xml:space="preserve">проходить кожен здобувач освіти </w:t>
      </w:r>
      <w:r>
        <w:t xml:space="preserve">після </w:t>
      </w:r>
      <w:r>
        <w:rPr>
          <w:lang w:val="ru-RU" w:eastAsia="ru-RU"/>
        </w:rPr>
        <w:t>повного виконання ним навчального плану 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ind w:firstLine="740"/>
        <w:jc w:val="both"/>
      </w:pPr>
      <w:r>
        <w:rPr>
          <w:lang w:val="ru-RU" w:eastAsia="ru-RU"/>
        </w:rPr>
        <w:t xml:space="preserve">Формування, </w:t>
      </w:r>
      <w:r>
        <w:t xml:space="preserve">організацію </w:t>
      </w:r>
      <w:r>
        <w:rPr>
          <w:lang w:val="ru-RU" w:eastAsia="ru-RU"/>
        </w:rPr>
        <w:t xml:space="preserve">роботи та контроль за </w:t>
      </w:r>
      <w:r>
        <w:t xml:space="preserve">діяльністю </w:t>
      </w:r>
      <w:r>
        <w:rPr>
          <w:lang w:val="ru-RU" w:eastAsia="ru-RU"/>
        </w:rPr>
        <w:t xml:space="preserve">ЕК </w:t>
      </w:r>
      <w:r>
        <w:t xml:space="preserve">здійснює </w:t>
      </w:r>
      <w:r>
        <w:rPr>
          <w:lang w:val="ru-RU" w:eastAsia="ru-RU"/>
        </w:rPr>
        <w:t>директор.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ind w:firstLine="740"/>
        <w:jc w:val="both"/>
      </w:pPr>
      <w:r>
        <w:t xml:space="preserve">Функціями </w:t>
      </w:r>
      <w:r>
        <w:rPr>
          <w:lang w:val="ru-RU" w:eastAsia="ru-RU"/>
        </w:rPr>
        <w:t xml:space="preserve">та обов'язками  ЕК </w:t>
      </w:r>
      <w:r>
        <w:t>є: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  <w:jc w:val="both"/>
      </w:pPr>
      <w:r w:rsidRPr="00F77481">
        <w:rPr>
          <w:lang w:eastAsia="ru-RU"/>
        </w:rPr>
        <w:t xml:space="preserve">комплексна </w:t>
      </w:r>
      <w:r>
        <w:t xml:space="preserve">перевірка </w:t>
      </w:r>
      <w:r w:rsidRPr="00F77481">
        <w:rPr>
          <w:lang w:eastAsia="ru-RU"/>
        </w:rPr>
        <w:t xml:space="preserve">й </w:t>
      </w:r>
      <w:r>
        <w:t>оцінка науково-теоретичної та практичної фахової підготовки студентів-випускників  з метою встановлення відповідності їх кваліфікаційного рівня вимогам стандартів вищої освіти, освітньо-професійних програм, навчальним планам і програмам підготовки;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  <w:jc w:val="both"/>
      </w:pPr>
      <w:r>
        <w:t>вирішення питань про присвоєння випускникам відповідної кваліфікації та видачу диплома (звичайного зразка чи з відзнакою);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  <w:jc w:val="both"/>
      </w:pPr>
      <w:r>
        <w:t>вирішення питань про надання рекомендацій випускникам щодо впровадження та публікації результатів наукових досліджень;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  <w:jc w:val="both"/>
      </w:pPr>
      <w:r>
        <w:t>розробка пропозицій щодо подальшого поліпшення якості підготовки фахівців з відповідної спеціальності.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ind w:firstLine="740"/>
        <w:jc w:val="both"/>
      </w:pPr>
      <w:r>
        <w:t xml:space="preserve">Атестація </w:t>
      </w:r>
      <w:r>
        <w:rPr>
          <w:b/>
          <w:bCs/>
        </w:rPr>
        <w:t xml:space="preserve">здобувачів вищої освіти </w:t>
      </w:r>
      <w:r>
        <w:t>здійснюється відповідно до вимог стандарту вищої освіти і освітньо-професійної програми в наступній формі:</w:t>
      </w:r>
    </w:p>
    <w:p w:rsidR="00A9209B" w:rsidRDefault="00A9209B" w:rsidP="0043011D">
      <w:pPr>
        <w:pStyle w:val="1"/>
        <w:numPr>
          <w:ilvl w:val="0"/>
          <w:numId w:val="2"/>
        </w:numPr>
        <w:shd w:val="clear" w:color="auto" w:fill="auto"/>
        <w:tabs>
          <w:tab w:val="left" w:pos="1440"/>
        </w:tabs>
        <w:ind w:firstLine="0"/>
        <w:jc w:val="both"/>
      </w:pPr>
      <w:r>
        <w:t>комплексного кваліфікаційного екзамену за фахом, що складається з двох частин: теоретичної або «ліцензованого інтегрованого іспиту «Крок М»» та практичної (пріоритетної).</w:t>
      </w:r>
    </w:p>
    <w:p w:rsidR="00A9209B" w:rsidRDefault="00A9209B" w:rsidP="0043011D">
      <w:pPr>
        <w:pStyle w:val="1"/>
        <w:shd w:val="clear" w:color="auto" w:fill="auto"/>
        <w:tabs>
          <w:tab w:val="left" w:pos="1440"/>
        </w:tabs>
        <w:ind w:firstLine="0"/>
        <w:jc w:val="both"/>
      </w:pPr>
      <w:r>
        <w:t>На атестацію не може виноситись більше двох державних екзаменів.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ind w:firstLine="740"/>
        <w:jc w:val="both"/>
      </w:pPr>
      <w:r>
        <w:t>Програма комплексного кваліфікаційного екзамену визначається загально-професійними і спеціалізовано-професійними компетентностями випускників, які підлягають оцінюванню відповідно до освітньо-професійної  програми підготовки фахівця за спеціальністю і відповідно до затвердженої спеціалізації.</w:t>
      </w:r>
    </w:p>
    <w:p w:rsidR="00A9209B" w:rsidRDefault="00A9209B" w:rsidP="007416DD">
      <w:pPr>
        <w:pStyle w:val="1"/>
        <w:shd w:val="clear" w:color="auto" w:fill="auto"/>
        <w:tabs>
          <w:tab w:val="left" w:pos="1440"/>
        </w:tabs>
        <w:ind w:firstLine="0"/>
        <w:jc w:val="both"/>
      </w:pPr>
    </w:p>
    <w:p w:rsidR="00A9209B" w:rsidRPr="007416DD" w:rsidRDefault="00A9209B">
      <w:pPr>
        <w:pStyle w:val="1"/>
        <w:numPr>
          <w:ilvl w:val="0"/>
          <w:numId w:val="1"/>
        </w:numPr>
        <w:shd w:val="clear" w:color="auto" w:fill="auto"/>
        <w:tabs>
          <w:tab w:val="left" w:pos="396"/>
        </w:tabs>
        <w:ind w:firstLine="0"/>
        <w:jc w:val="center"/>
        <w:rPr>
          <w:b/>
        </w:rPr>
      </w:pPr>
      <w:bookmarkStart w:id="1" w:name="bookmark1"/>
      <w:r w:rsidRPr="007416DD">
        <w:rPr>
          <w:b/>
          <w:lang w:val="ru-RU" w:eastAsia="ru-RU"/>
        </w:rPr>
        <w:t xml:space="preserve">ПОРЯДОК КОМПЛЕКТУВАННЯ </w:t>
      </w:r>
      <w:r w:rsidRPr="007416DD">
        <w:rPr>
          <w:b/>
        </w:rPr>
        <w:t>ЕКЗАМЕНАЦІЙНОЇ КОМІСІЇ.</w:t>
      </w:r>
      <w:r w:rsidRPr="007416DD">
        <w:rPr>
          <w:b/>
        </w:rPr>
        <w:br/>
      </w:r>
      <w:r w:rsidRPr="007416DD">
        <w:rPr>
          <w:b/>
          <w:lang w:val="ru-RU" w:eastAsia="ru-RU"/>
        </w:rPr>
        <w:t xml:space="preserve">ОБОВ'ЯЗКИ ГОЛОВИ, </w:t>
      </w:r>
      <w:r w:rsidRPr="007416DD">
        <w:rPr>
          <w:b/>
        </w:rPr>
        <w:t xml:space="preserve">ЧЛЕНІВ </w:t>
      </w:r>
      <w:r w:rsidRPr="007416DD">
        <w:rPr>
          <w:b/>
          <w:lang w:val="ru-RU" w:eastAsia="ru-RU"/>
        </w:rPr>
        <w:t>ТА СЕКРЕТАРЯ ЕК</w:t>
      </w:r>
      <w:bookmarkEnd w:id="1"/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817"/>
        </w:tabs>
        <w:ind w:left="380" w:firstLine="700"/>
        <w:jc w:val="both"/>
      </w:pPr>
      <w:bookmarkStart w:id="2" w:name="bookmark2"/>
      <w:r w:rsidRPr="00F77481">
        <w:rPr>
          <w:lang w:eastAsia="ru-RU"/>
        </w:rPr>
        <w:t xml:space="preserve">ЕК </w:t>
      </w:r>
      <w:r>
        <w:t xml:space="preserve">створюється </w:t>
      </w:r>
      <w:r w:rsidRPr="00F77481">
        <w:rPr>
          <w:lang w:eastAsia="ru-RU"/>
        </w:rPr>
        <w:t xml:space="preserve">як </w:t>
      </w:r>
      <w:r>
        <w:t xml:space="preserve">єдина </w:t>
      </w:r>
      <w:r w:rsidRPr="00F77481">
        <w:rPr>
          <w:lang w:eastAsia="ru-RU"/>
        </w:rPr>
        <w:t xml:space="preserve">для </w:t>
      </w:r>
      <w:r>
        <w:t xml:space="preserve">денної, </w:t>
      </w:r>
      <w:r w:rsidRPr="00F77481">
        <w:rPr>
          <w:lang w:eastAsia="ru-RU"/>
        </w:rPr>
        <w:t>форм</w:t>
      </w:r>
      <w:r>
        <w:rPr>
          <w:lang w:eastAsia="ru-RU"/>
        </w:rPr>
        <w:t>и</w:t>
      </w:r>
      <w:r w:rsidRPr="00F77481">
        <w:rPr>
          <w:lang w:eastAsia="ru-RU"/>
        </w:rPr>
        <w:t xml:space="preserve"> навчання </w:t>
      </w:r>
      <w:bookmarkEnd w:id="2"/>
      <w:r>
        <w:t>з кожної спеціальності.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817"/>
        </w:tabs>
        <w:ind w:left="380" w:firstLine="700"/>
        <w:jc w:val="both"/>
      </w:pPr>
      <w:r>
        <w:t>За наявності великої кількості випускників можуть створюватись кілька комісій з однієї і тієї ж спеціальності, а за наявності малої кількості випускників з однієї спеціальності (до 6 осіб включно).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817"/>
        </w:tabs>
        <w:ind w:left="380" w:firstLine="700"/>
        <w:jc w:val="both"/>
      </w:pPr>
      <w:r w:rsidRPr="0043011D">
        <w:rPr>
          <w:lang w:eastAsia="ru-RU"/>
        </w:rPr>
        <w:t xml:space="preserve">Екзаменаційна </w:t>
      </w:r>
      <w:r>
        <w:t xml:space="preserve">комісія створюється щорічно </w:t>
      </w:r>
      <w:r w:rsidRPr="0043011D">
        <w:rPr>
          <w:lang w:eastAsia="ru-RU"/>
        </w:rPr>
        <w:t xml:space="preserve">у </w:t>
      </w:r>
      <w:r>
        <w:t xml:space="preserve">складі </w:t>
      </w:r>
      <w:r w:rsidRPr="0043011D">
        <w:rPr>
          <w:lang w:eastAsia="ru-RU"/>
        </w:rPr>
        <w:t xml:space="preserve">Голови ЕК </w:t>
      </w:r>
      <w:r>
        <w:t xml:space="preserve">і членів комісії </w:t>
      </w:r>
      <w:r w:rsidRPr="0043011D">
        <w:rPr>
          <w:lang w:eastAsia="ru-RU"/>
        </w:rPr>
        <w:t xml:space="preserve">та </w:t>
      </w:r>
      <w:r>
        <w:t xml:space="preserve">діє </w:t>
      </w:r>
      <w:r w:rsidRPr="0043011D">
        <w:rPr>
          <w:lang w:eastAsia="ru-RU"/>
        </w:rPr>
        <w:t>впродовж календарного року.</w:t>
      </w:r>
    </w:p>
    <w:p w:rsidR="00A9209B" w:rsidRDefault="00A9209B">
      <w:pPr>
        <w:pStyle w:val="1"/>
        <w:numPr>
          <w:ilvl w:val="2"/>
          <w:numId w:val="1"/>
        </w:numPr>
        <w:shd w:val="clear" w:color="auto" w:fill="auto"/>
        <w:tabs>
          <w:tab w:val="left" w:pos="1904"/>
        </w:tabs>
        <w:ind w:left="380" w:firstLine="700"/>
        <w:jc w:val="both"/>
      </w:pPr>
      <w:r>
        <w:t xml:space="preserve">Кількісний </w:t>
      </w:r>
      <w:r w:rsidRPr="00F77481">
        <w:rPr>
          <w:lang w:eastAsia="ru-RU"/>
        </w:rPr>
        <w:t xml:space="preserve">склад ЕК </w:t>
      </w:r>
      <w:r>
        <w:t xml:space="preserve">визначається відповідно </w:t>
      </w:r>
      <w:r w:rsidRPr="00F77481">
        <w:rPr>
          <w:lang w:eastAsia="ru-RU"/>
        </w:rPr>
        <w:t xml:space="preserve">до </w:t>
      </w:r>
      <w:r>
        <w:rPr>
          <w:lang w:eastAsia="ru-RU"/>
        </w:rPr>
        <w:t xml:space="preserve">наказу директора, не може перевищувати шести осіб. </w:t>
      </w:r>
      <w:r>
        <w:rPr>
          <w:lang w:val="ru-RU" w:eastAsia="ru-RU"/>
        </w:rPr>
        <w:t xml:space="preserve">До складу ЕК додатково можуть входити </w:t>
      </w:r>
      <w:r>
        <w:t>представники роботодавців та їх об’єднань.</w:t>
      </w:r>
    </w:p>
    <w:p w:rsidR="00A9209B" w:rsidRDefault="00A9209B">
      <w:pPr>
        <w:pStyle w:val="1"/>
        <w:numPr>
          <w:ilvl w:val="2"/>
          <w:numId w:val="1"/>
        </w:numPr>
        <w:shd w:val="clear" w:color="auto" w:fill="auto"/>
        <w:tabs>
          <w:tab w:val="left" w:pos="1904"/>
        </w:tabs>
        <w:ind w:left="380" w:firstLine="700"/>
        <w:jc w:val="both"/>
      </w:pPr>
      <w:r>
        <w:t>Персональний склад ЕК із зазначенням обов’язків її членів за встановленою формою подається на затвердження директору, як правило не пізніше, як за місяць до початку роботи ЕК.</w:t>
      </w:r>
    </w:p>
    <w:p w:rsidR="00A9209B" w:rsidRDefault="00A9209B">
      <w:pPr>
        <w:pStyle w:val="1"/>
        <w:numPr>
          <w:ilvl w:val="2"/>
          <w:numId w:val="1"/>
        </w:numPr>
        <w:shd w:val="clear" w:color="auto" w:fill="auto"/>
        <w:tabs>
          <w:tab w:val="left" w:pos="1904"/>
        </w:tabs>
        <w:ind w:left="380" w:firstLine="700"/>
        <w:jc w:val="both"/>
      </w:pPr>
      <w:r w:rsidRPr="007416DD">
        <w:rPr>
          <w:lang w:eastAsia="ru-RU"/>
        </w:rPr>
        <w:t xml:space="preserve">Голова ЕК </w:t>
      </w:r>
      <w:r>
        <w:t>затверджується директором департаменту охорони здоров</w:t>
      </w:r>
      <w:r w:rsidRPr="007416DD">
        <w:t>’</w:t>
      </w:r>
      <w:r>
        <w:t xml:space="preserve">я  Житомирської ОДА за </w:t>
      </w:r>
      <w:r w:rsidRPr="007416DD">
        <w:rPr>
          <w:iCs/>
        </w:rPr>
        <w:t>поданням</w:t>
      </w:r>
      <w:r>
        <w:t xml:space="preserve"> керівника закладу  з числа провідних висококваліфікованих  фахівців галузі,  представників закладів охорони здоровя, представників інших закладів вищої освіти. Одна і та сама особа може бути головою ЕК не більше трьох років підряд.</w:t>
      </w:r>
    </w:p>
    <w:p w:rsidR="00A9209B" w:rsidRDefault="00A9209B">
      <w:pPr>
        <w:pStyle w:val="1"/>
        <w:numPr>
          <w:ilvl w:val="2"/>
          <w:numId w:val="1"/>
        </w:numPr>
        <w:shd w:val="clear" w:color="auto" w:fill="auto"/>
        <w:tabs>
          <w:tab w:val="left" w:pos="1900"/>
        </w:tabs>
        <w:ind w:left="380" w:firstLine="700"/>
        <w:jc w:val="both"/>
      </w:pPr>
      <w:r>
        <w:t>Члени комісії призначаються з числа завідувачів відділень, старших викладачів, голів циклових комісій, викладачів вищої категорії, викладачів-методистів, визнаних фахівців із відповідних спеціальностей.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904"/>
        </w:tabs>
        <w:ind w:left="380" w:firstLine="700"/>
        <w:jc w:val="both"/>
      </w:pPr>
      <w:r>
        <w:t>Оплата праці Голів та членів комісії, які не є працівниками коледжу, здійснюється погодинно відповідно до чинного законодавства. Участь у роботі ЕК - працівників коледжу здійснюється згідно чинного законодавства.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895"/>
        </w:tabs>
        <w:ind w:left="380" w:firstLine="700"/>
        <w:jc w:val="both"/>
      </w:pPr>
      <w:r>
        <w:t>Члени ЕК беруть участь у засіданнях ЕК і є екзаменаторами з дисциплін, що входять до складу комплексного екзамену.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900"/>
        </w:tabs>
        <w:ind w:left="380" w:firstLine="700"/>
        <w:jc w:val="both"/>
      </w:pPr>
      <w:r>
        <w:t>Секретар комісії призначається Наказом директора Коледжу не пізніше як за місяць до початку роботи ЕК із числа співробітників коледжу. Секретар ЕК не є членом комісії.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894"/>
        </w:tabs>
        <w:ind w:left="1080" w:firstLine="0"/>
        <w:jc w:val="both"/>
      </w:pPr>
      <w:r>
        <w:t>Голова ЕК: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1363"/>
        </w:tabs>
        <w:ind w:left="1080" w:firstLine="0"/>
        <w:jc w:val="both"/>
      </w:pPr>
      <w:r>
        <w:t>головує на засіданнях ЕК;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1363"/>
        </w:tabs>
        <w:ind w:left="1080" w:firstLine="0"/>
        <w:jc w:val="both"/>
      </w:pPr>
      <w:r>
        <w:t>має бути присутнім на всіх засіданнях ЕК;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1363"/>
        </w:tabs>
        <w:ind w:left="1080" w:firstLine="0"/>
        <w:jc w:val="both"/>
      </w:pPr>
      <w:r>
        <w:t>ознайомлює всіх членів комісії з їх правами та обов'язками;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1363"/>
        </w:tabs>
        <w:ind w:left="1080" w:firstLine="0"/>
        <w:jc w:val="both"/>
      </w:pPr>
      <w:r>
        <w:t>забезпечує роботу комісії відповідно до затвердженого графіка;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1363"/>
        </w:tabs>
        <w:ind w:left="380" w:firstLine="700"/>
        <w:jc w:val="both"/>
      </w:pPr>
      <w:r>
        <w:t>контролює роботу секретаря комісії щодо підготовки необхідних документів до початку роботи комісії та оформлення протоколів ЕК;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1363"/>
        </w:tabs>
        <w:ind w:left="1080" w:firstLine="0"/>
        <w:jc w:val="both"/>
      </w:pPr>
      <w:r>
        <w:t>складає звіт про роботу ЕК.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904"/>
        </w:tabs>
        <w:ind w:left="380" w:firstLine="700"/>
        <w:jc w:val="both"/>
      </w:pPr>
      <w:r>
        <w:t xml:space="preserve">Проведення </w:t>
      </w:r>
      <w:r>
        <w:rPr>
          <w:b/>
          <w:bCs/>
        </w:rPr>
        <w:t xml:space="preserve">всіх форм </w:t>
      </w:r>
      <w:r>
        <w:t>державної атестації відбувається в присутності Голови ЕК та більшості її членів. У випадку, коли Голова ЕК тимчасово не може виконувати свої обов'язки , його обов’язки виконує заступник голови ЕК, що призначається директором коледжу з числа заступників.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894"/>
        </w:tabs>
        <w:ind w:left="1080" w:firstLine="0"/>
        <w:jc w:val="both"/>
      </w:pPr>
      <w:r>
        <w:t>Засідання ЕК оформляються протоколами за встановленою формою. У</w:t>
      </w:r>
    </w:p>
    <w:p w:rsidR="00A9209B" w:rsidRDefault="00A9209B">
      <w:pPr>
        <w:pStyle w:val="1"/>
        <w:shd w:val="clear" w:color="auto" w:fill="auto"/>
        <w:ind w:firstLine="380"/>
        <w:jc w:val="both"/>
      </w:pPr>
      <w:r>
        <w:rPr>
          <w:lang w:val="ru-RU" w:eastAsia="ru-RU"/>
        </w:rPr>
        <w:t xml:space="preserve">протоколах </w:t>
      </w:r>
      <w:r>
        <w:t>відображаються: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ind w:left="1080" w:firstLine="0"/>
        <w:jc w:val="both"/>
      </w:pPr>
      <w:r>
        <w:t>запитання, поставлені здобувачу освіти;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ind w:left="1080" w:firstLine="0"/>
        <w:jc w:val="both"/>
      </w:pPr>
      <w:r>
        <w:t>оцінка, отримана здобувачем освіти під час державної атестації;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ind w:left="380" w:firstLine="720"/>
        <w:jc w:val="both"/>
      </w:pPr>
      <w:r>
        <w:t>рішення комісії про присвоєння студенту кваліфікації за відповідною галуззю знань, спеціальністю, освітнім  рівнем та про видачу йому диплома (загального зразка чи з відзнакою).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812"/>
        </w:tabs>
        <w:ind w:left="380" w:firstLine="720"/>
        <w:jc w:val="both"/>
      </w:pPr>
      <w:r>
        <w:t>Секретар ЕК несе відповідальність за правильне і своєчасне оформлення документів ЕК. Виправлення помилок у документах ЕК підтверджуються підписами Голови і секретаря ЕК.</w:t>
      </w:r>
    </w:p>
    <w:p w:rsidR="00A9209B" w:rsidRDefault="00A9209B">
      <w:pPr>
        <w:pStyle w:val="1"/>
        <w:numPr>
          <w:ilvl w:val="2"/>
          <w:numId w:val="1"/>
        </w:numPr>
        <w:shd w:val="clear" w:color="auto" w:fill="auto"/>
        <w:tabs>
          <w:tab w:val="left" w:pos="1909"/>
        </w:tabs>
        <w:ind w:left="1080" w:firstLine="0"/>
        <w:jc w:val="both"/>
      </w:pPr>
      <w:r>
        <w:t>До початку роботи Екзаменаційної комісії секретар ЕК повинен: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ind w:firstLine="380"/>
        <w:jc w:val="both"/>
      </w:pPr>
      <w:r>
        <w:t>підготувати книги протоколів засідання ЕК;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ind w:firstLine="380"/>
        <w:jc w:val="both"/>
      </w:pPr>
      <w:r>
        <w:t>підготувати відомість результатів «ліцензійного інтегрованого іспиту» студентів зі спеціальності;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ind w:left="740" w:hanging="360"/>
        <w:jc w:val="both"/>
      </w:pPr>
      <w:r>
        <w:t>отримати у навчальній частині: наказ про затвердження персонального складу ЕК; затверджений графік роботи ЕК; залікові книжки випускників; розпорядження про допуск здобувачів освіти до атестації та їх розподіл на екзаменаційні групи (потоки); зведені відомості успішності випускників; інші документи (накази, розпорядження, довідки), які необхідні для забезпечення якісної та кваліфікованої роботи ЕК.</w:t>
      </w:r>
    </w:p>
    <w:p w:rsidR="00A9209B" w:rsidRDefault="00A9209B" w:rsidP="00FB40F4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ind w:left="740" w:hanging="360"/>
        <w:jc w:val="both"/>
      </w:pPr>
      <w:r>
        <w:t>отримати від циклової комісії: мотивовані подання щодо надання рекомендації про  видачу дипломів з відзнакою.</w:t>
      </w:r>
    </w:p>
    <w:p w:rsidR="00A9209B" w:rsidRDefault="00A9209B">
      <w:pPr>
        <w:pStyle w:val="1"/>
        <w:numPr>
          <w:ilvl w:val="2"/>
          <w:numId w:val="1"/>
        </w:numPr>
        <w:shd w:val="clear" w:color="auto" w:fill="auto"/>
        <w:tabs>
          <w:tab w:val="left" w:pos="1909"/>
        </w:tabs>
        <w:ind w:left="1080" w:firstLine="0"/>
        <w:jc w:val="both"/>
      </w:pPr>
      <w:r>
        <w:t>Упродовж терміну роботи Екзаменаційної комісії секретар ЕК: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ind w:left="740" w:hanging="360"/>
        <w:jc w:val="both"/>
      </w:pPr>
      <w:r>
        <w:t>доводить до відома голови і членів ЕК інформацію, що стосується роботи комісії;</w:t>
      </w:r>
    </w:p>
    <w:p w:rsidR="00A9209B" w:rsidRDefault="00A9209B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ind w:firstLine="380"/>
        <w:jc w:val="both"/>
      </w:pPr>
      <w:r>
        <w:t>веде протоколи засідань Екзаменаційної комісії.</w:t>
      </w:r>
    </w:p>
    <w:p w:rsidR="00A9209B" w:rsidRDefault="00A9209B">
      <w:pPr>
        <w:pStyle w:val="1"/>
        <w:numPr>
          <w:ilvl w:val="2"/>
          <w:numId w:val="1"/>
        </w:numPr>
        <w:shd w:val="clear" w:color="auto" w:fill="auto"/>
        <w:tabs>
          <w:tab w:val="left" w:pos="1919"/>
        </w:tabs>
        <w:ind w:left="380" w:firstLine="720"/>
        <w:jc w:val="both"/>
      </w:pPr>
      <w:r>
        <w:t>Після завершення засідання ЕК із приймання комплексного державного екзамену секретар ЕК передає до навчальної частини оформлену екзаменаційну відомість.</w:t>
      </w:r>
    </w:p>
    <w:p w:rsidR="00A9209B" w:rsidRDefault="00A9209B" w:rsidP="00970A79">
      <w:pPr>
        <w:pStyle w:val="1"/>
        <w:numPr>
          <w:ilvl w:val="2"/>
          <w:numId w:val="1"/>
        </w:numPr>
        <w:shd w:val="clear" w:color="auto" w:fill="auto"/>
        <w:tabs>
          <w:tab w:val="left" w:pos="1890"/>
        </w:tabs>
        <w:spacing w:after="260"/>
        <w:ind w:left="380" w:firstLine="720"/>
        <w:jc w:val="both"/>
      </w:pPr>
      <w:r>
        <w:t xml:space="preserve">Упродовж трьох робочих днів після завершення роботи Екзаменаційної комісії секретар ЕК: </w:t>
      </w:r>
    </w:p>
    <w:p w:rsidR="00A9209B" w:rsidRDefault="00A9209B" w:rsidP="00970A79">
      <w:pPr>
        <w:pStyle w:val="1"/>
        <w:shd w:val="clear" w:color="auto" w:fill="auto"/>
        <w:tabs>
          <w:tab w:val="left" w:pos="1890"/>
        </w:tabs>
        <w:spacing w:after="260"/>
        <w:ind w:left="380" w:firstLine="0"/>
        <w:jc w:val="both"/>
      </w:pPr>
      <w:r>
        <w:t>- подає до навчальної частини один примірник звіту Голови ЕК, книгу протоколів засідання екзаменаційної комісії,  звіт про результати складання екзаменів, відомість складання теоретичної та практичної частини атестації здобувачів вищої освіти.</w:t>
      </w:r>
    </w:p>
    <w:p w:rsidR="00A9209B" w:rsidRPr="00970A79" w:rsidRDefault="00A9209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rPr>
          <w:b/>
        </w:rPr>
      </w:pPr>
      <w:bookmarkStart w:id="3" w:name="bookmark3"/>
      <w:bookmarkStart w:id="4" w:name="bookmark4"/>
      <w:r w:rsidRPr="00970A79">
        <w:rPr>
          <w:b/>
        </w:rPr>
        <w:t xml:space="preserve">ОРГАНІЗАЦІЯ І ПОРЯДОК РОБОТИ </w:t>
      </w:r>
      <w:r w:rsidRPr="00970A79">
        <w:rPr>
          <w:b/>
          <w:bCs/>
        </w:rPr>
        <w:t>ЕК</w:t>
      </w:r>
      <w:bookmarkEnd w:id="3"/>
      <w:bookmarkEnd w:id="4"/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ind w:left="380" w:firstLine="1000"/>
        <w:jc w:val="both"/>
      </w:pPr>
      <w:r>
        <w:t>Екзаменаційна комісія працює за графіком, , погодженим головою ЕК і затвердженим директором коледжу. Графік роботи Екзаменаційної комісії оприлюднюється не пізніше ніж за місяць до початку її діяльності.</w:t>
      </w:r>
    </w:p>
    <w:p w:rsidR="00A9209B" w:rsidRDefault="00A9209B">
      <w:pPr>
        <w:pStyle w:val="1"/>
        <w:shd w:val="clear" w:color="auto" w:fill="auto"/>
        <w:ind w:left="380" w:firstLine="1000"/>
        <w:jc w:val="both"/>
      </w:pPr>
      <w:r>
        <w:t>Складання екзамену проводиться, як правило, в приміщеннях коледжу.</w:t>
      </w:r>
    </w:p>
    <w:p w:rsidR="00A9209B" w:rsidRDefault="00A9209B">
      <w:pPr>
        <w:pStyle w:val="1"/>
        <w:shd w:val="clear" w:color="auto" w:fill="auto"/>
        <w:ind w:left="380" w:firstLine="1000"/>
        <w:jc w:val="both"/>
      </w:pPr>
      <w:r>
        <w:t>У випадку неявки студента на засідання ЕК з поважних причин (раптове захворювання студента, нещасний випадок, смерть близьких родичів), підтверджених відповідними документами, і перенесенням, за рішенням голови ЕК, екзамену на більш пізній термін, графік роботи ЕК може бути продовжений до 30 червня поточного навчального року.</w:t>
      </w:r>
    </w:p>
    <w:p w:rsidR="00A9209B" w:rsidRDefault="00A9209B">
      <w:pPr>
        <w:pStyle w:val="1"/>
        <w:shd w:val="clear" w:color="auto" w:fill="auto"/>
        <w:ind w:left="380" w:firstLine="1000"/>
        <w:jc w:val="both"/>
      </w:pPr>
      <w:r>
        <w:t>3.2.Час Для проведення практичної частини екзаменів, як правило, планується не більше 15 осіб (екзаменаційна група) на один день роботи ЕК.</w:t>
      </w:r>
    </w:p>
    <w:p w:rsidR="00A9209B" w:rsidRDefault="00A9209B" w:rsidP="006B18CE">
      <w:pPr>
        <w:pStyle w:val="1"/>
        <w:numPr>
          <w:ilvl w:val="0"/>
          <w:numId w:val="3"/>
        </w:numPr>
        <w:shd w:val="clear" w:color="auto" w:fill="auto"/>
        <w:tabs>
          <w:tab w:val="left" w:pos="1967"/>
        </w:tabs>
        <w:ind w:left="380" w:firstLine="1000"/>
        <w:jc w:val="both"/>
      </w:pPr>
      <w:r>
        <w:t xml:space="preserve">Документом, що надає дозвіл на допуск студента до складання державних екзаменів є Наказ директора підписаний за поданням завідувачів відділень, яким одночасно затверджується склад екзаменаційних груп з числа студентів, що виконали всі вимоги навчального плану з відповідної спеціальності і допускаються до проходження атестації. </w:t>
      </w:r>
    </w:p>
    <w:p w:rsidR="00A9209B" w:rsidRDefault="00A9209B">
      <w:pPr>
        <w:pStyle w:val="1"/>
        <w:numPr>
          <w:ilvl w:val="0"/>
          <w:numId w:val="3"/>
        </w:numPr>
        <w:shd w:val="clear" w:color="auto" w:fill="auto"/>
        <w:tabs>
          <w:tab w:val="left" w:pos="1967"/>
        </w:tabs>
        <w:ind w:left="380" w:firstLine="1000"/>
        <w:jc w:val="both"/>
      </w:pPr>
      <w:r>
        <w:t>Програма екзамену, екзаменаційні білети, варіанти завдань, перелік наочного приладдя і матеріалів складаються викладачами циклових комісій.</w:t>
      </w:r>
    </w:p>
    <w:p w:rsidR="00A9209B" w:rsidRDefault="00A9209B">
      <w:pPr>
        <w:pStyle w:val="1"/>
        <w:numPr>
          <w:ilvl w:val="0"/>
          <w:numId w:val="3"/>
        </w:numPr>
        <w:shd w:val="clear" w:color="auto" w:fill="auto"/>
        <w:tabs>
          <w:tab w:val="left" w:pos="1653"/>
        </w:tabs>
        <w:ind w:left="380" w:firstLine="720"/>
        <w:jc w:val="both"/>
      </w:pPr>
      <w:r>
        <w:t>Засідання Екзаменаційної комісії є відкритими і проводяться за участю більш ніж половини її складу та обов'язкової присутності Голови ЕК та його заступника. Засідання Екзаменаційної  комісії оформляються протоколом.</w:t>
      </w:r>
    </w:p>
    <w:p w:rsidR="00A9209B" w:rsidRDefault="00A9209B">
      <w:pPr>
        <w:pStyle w:val="1"/>
        <w:shd w:val="clear" w:color="auto" w:fill="auto"/>
        <w:ind w:left="380" w:firstLine="720"/>
        <w:jc w:val="both"/>
      </w:pPr>
      <w:r>
        <w:t>Тривалість засідання не повинна перевищувати шести академічних годин на день.</w:t>
      </w:r>
    </w:p>
    <w:p w:rsidR="00A9209B" w:rsidRDefault="00A9209B">
      <w:pPr>
        <w:pStyle w:val="1"/>
        <w:numPr>
          <w:ilvl w:val="0"/>
          <w:numId w:val="3"/>
        </w:numPr>
        <w:shd w:val="clear" w:color="auto" w:fill="auto"/>
        <w:tabs>
          <w:tab w:val="left" w:pos="1818"/>
        </w:tabs>
        <w:ind w:left="380" w:firstLine="720"/>
        <w:jc w:val="both"/>
      </w:pPr>
      <w:r>
        <w:t>Оцінювання результатів складання державних екзаменів здійснюється у порядку, передбаченому прийнятою в коледжі системою контролю знань:</w:t>
      </w:r>
    </w:p>
    <w:p w:rsidR="00A9209B" w:rsidRDefault="00A9209B">
      <w:pPr>
        <w:pStyle w:val="1"/>
        <w:shd w:val="clear" w:color="auto" w:fill="auto"/>
        <w:ind w:firstLine="380"/>
        <w:jc w:val="both"/>
      </w:pPr>
      <w:r>
        <w:t>- за національною (4-бальною) шкалою: відмінно; добре; задовільно; незадовільно.</w:t>
      </w:r>
    </w:p>
    <w:p w:rsidR="00A9209B" w:rsidRDefault="00A9209B">
      <w:pPr>
        <w:pStyle w:val="1"/>
        <w:shd w:val="clear" w:color="auto" w:fill="auto"/>
        <w:ind w:left="380" w:firstLine="720"/>
        <w:jc w:val="both"/>
      </w:pPr>
    </w:p>
    <w:p w:rsidR="00A9209B" w:rsidRDefault="00A9209B">
      <w:pPr>
        <w:pStyle w:val="1"/>
        <w:shd w:val="clear" w:color="auto" w:fill="auto"/>
        <w:ind w:left="380" w:firstLine="720"/>
        <w:jc w:val="both"/>
      </w:pPr>
      <w:r>
        <w:t>Виконання всіх екзаменаційних завдань із комплексного кваліфікаційного екзамену є обов'язковим. Незадовільна оцінка з одного з екзаменаційних завдань є підставою для виставлення незадовільної оцінки за державний екзамен в цілому.</w:t>
      </w:r>
    </w:p>
    <w:p w:rsidR="00A9209B" w:rsidRDefault="00A9209B">
      <w:pPr>
        <w:pStyle w:val="1"/>
        <w:shd w:val="clear" w:color="auto" w:fill="auto"/>
        <w:ind w:left="380" w:firstLine="720"/>
        <w:jc w:val="both"/>
      </w:pPr>
      <w:r>
        <w:t>Оцінки комплексного кваліфікаційного екзамену, виставляє кожен член комісії.</w:t>
      </w:r>
    </w:p>
    <w:p w:rsidR="00A9209B" w:rsidRDefault="00A9209B">
      <w:pPr>
        <w:pStyle w:val="1"/>
        <w:shd w:val="clear" w:color="auto" w:fill="auto"/>
        <w:ind w:left="380" w:firstLine="720"/>
        <w:jc w:val="both"/>
      </w:pPr>
      <w:r>
        <w:t>Підсумкова оцінка комплексного кваліфікаційного екзамену  визначається як середня з позитивних оцінок за кожен вид екзаменаційних завдань (якщо інше не визначене програмою екзамену).</w:t>
      </w:r>
    </w:p>
    <w:p w:rsidR="00A9209B" w:rsidRDefault="00A9209B">
      <w:pPr>
        <w:pStyle w:val="1"/>
        <w:shd w:val="clear" w:color="auto" w:fill="auto"/>
        <w:ind w:left="380" w:firstLine="720"/>
        <w:jc w:val="both"/>
      </w:pPr>
      <w:r>
        <w:t>Рішення Екзаменаційної комісії   про оцінку знань, виявлених при складанні екзаменів, а також про присвоєння студентам кваліфікації та видання випускникам дипломів (звичайного зразка чи з відзнакою) приймається на закритому засіданні комісії відкритим голосуванням більшістю голосів членів комісії, які брали участь у її засіданні. За однакової кількості голосів голос Голови ЕК є вирішальним.</w:t>
      </w:r>
    </w:p>
    <w:p w:rsidR="00A9209B" w:rsidRPr="00043BD7" w:rsidRDefault="00A9209B">
      <w:pPr>
        <w:pStyle w:val="1"/>
        <w:shd w:val="clear" w:color="auto" w:fill="auto"/>
        <w:ind w:left="380" w:firstLine="720"/>
        <w:jc w:val="both"/>
        <w:rPr>
          <w:i/>
        </w:rPr>
      </w:pPr>
      <w:r w:rsidRPr="00043BD7">
        <w:rPr>
          <w:i/>
        </w:rPr>
        <w:t>Примітка: Повторне складання (перескладання) комплексного кваліфікаційного екзамену з метою підвищення оцінки не дозволяється.</w:t>
      </w:r>
    </w:p>
    <w:p w:rsidR="00A9209B" w:rsidRDefault="00A9209B">
      <w:pPr>
        <w:pStyle w:val="1"/>
        <w:numPr>
          <w:ilvl w:val="0"/>
          <w:numId w:val="3"/>
        </w:numPr>
        <w:shd w:val="clear" w:color="auto" w:fill="auto"/>
        <w:tabs>
          <w:tab w:val="left" w:pos="1818"/>
        </w:tabs>
        <w:ind w:left="380" w:firstLine="720"/>
        <w:jc w:val="both"/>
      </w:pPr>
      <w:r>
        <w:t>Студентам, які отримали позитивні оцінки за передбаченими програмою підготовки формами атестації, рішенням Екзаменаційної  комісії присуджується ступінь вищої освіти, присвоюється кваліфікація у відповідності до отриманої спеціальності і видається диплом встановленого зразка.</w:t>
      </w:r>
    </w:p>
    <w:p w:rsidR="00A9209B" w:rsidRDefault="00A9209B">
      <w:pPr>
        <w:pStyle w:val="1"/>
        <w:shd w:val="clear" w:color="auto" w:fill="auto"/>
        <w:ind w:left="380" w:firstLine="720"/>
        <w:jc w:val="both"/>
      </w:pPr>
      <w:r>
        <w:t>Рішення щодо видачі здобувачу освіти диплома з відзнакою приймається Екзаменаційною  комісією за результатами державної атестації і з урахуванням усіх наданих до ЕК матеріалів, які засвідчують, що досягнення здобувача освіти під час навчання відповідають вимогам Положення про диплом з відзнакою КВНЗ «Бердичівський медичний коледж» Житомирської обласної ради.</w:t>
      </w:r>
    </w:p>
    <w:p w:rsidR="00A9209B" w:rsidRDefault="00A9209B">
      <w:pPr>
        <w:pStyle w:val="1"/>
        <w:numPr>
          <w:ilvl w:val="0"/>
          <w:numId w:val="3"/>
        </w:numPr>
        <w:shd w:val="clear" w:color="auto" w:fill="auto"/>
        <w:tabs>
          <w:tab w:val="left" w:pos="1653"/>
        </w:tabs>
        <w:ind w:left="380" w:firstLine="720"/>
        <w:jc w:val="both"/>
      </w:pPr>
      <w:r>
        <w:t>Якщо відповідь студента на комплексному кваліфікаційному екзамені не відповідають вимогам рівня атестації, Екзаменаційна комісія ухвалює рішення про те, що студент не пройшов атестацію і у протоколі засідання Екзаменаційної комісії йому проставляється оцінка «незадовільно». У випадку, якщо здобувач освіти не з'явився на засідання Екзаменаційної комісії для складання екзаменів у протоколі зазначається, що він є неатестованим у зв'язку з неявкою на засідання. Якщо студент не з'явився на засідання ЕК з поважної причини, що підтверджується відповідними документами, йому може бути встановлена інша дата складання екзамену під час роботи ЕК  (відповідно до п.3.1. цього Положення).</w:t>
      </w:r>
    </w:p>
    <w:p w:rsidR="00A9209B" w:rsidRDefault="00A9209B">
      <w:pPr>
        <w:pStyle w:val="1"/>
        <w:shd w:val="clear" w:color="auto" w:fill="auto"/>
        <w:ind w:left="380" w:firstLine="720"/>
        <w:jc w:val="both"/>
      </w:pPr>
      <w:r>
        <w:t>Здобувач освіти, який отримав незадовільну оцінку при складанні комплексного кваліфікаційного екзамену (не склав «ліцензійний інтегрований іспит»), відраховується з коледжу. Йому видається академічна довідка встановленого зразка.</w:t>
      </w:r>
    </w:p>
    <w:p w:rsidR="00A9209B" w:rsidRDefault="00A9209B">
      <w:pPr>
        <w:pStyle w:val="1"/>
        <w:numPr>
          <w:ilvl w:val="0"/>
          <w:numId w:val="3"/>
        </w:numPr>
        <w:shd w:val="clear" w:color="auto" w:fill="auto"/>
        <w:tabs>
          <w:tab w:val="left" w:pos="1649"/>
        </w:tabs>
        <w:spacing w:after="260"/>
        <w:ind w:left="380" w:firstLine="720"/>
        <w:jc w:val="both"/>
      </w:pPr>
      <w:r>
        <w:t xml:space="preserve">Студенти, які не склали державні екзамени у зв'язку з неявкою без поважних причин або отриманням незадовільної оцінки, мають право на повторну </w:t>
      </w:r>
      <w:r w:rsidRPr="00F77481">
        <w:rPr>
          <w:lang w:eastAsia="ru-RU"/>
        </w:rPr>
        <w:t xml:space="preserve">(з наступного навчального року) державну </w:t>
      </w:r>
      <w:r>
        <w:t xml:space="preserve">атестацію </w:t>
      </w:r>
      <w:r w:rsidRPr="00F77481">
        <w:rPr>
          <w:lang w:eastAsia="ru-RU"/>
        </w:rPr>
        <w:t xml:space="preserve">протягом трьох </w:t>
      </w:r>
      <w:r>
        <w:t xml:space="preserve">років після </w:t>
      </w:r>
      <w:r w:rsidRPr="00F77481">
        <w:rPr>
          <w:lang w:eastAsia="ru-RU"/>
        </w:rPr>
        <w:t>в</w:t>
      </w:r>
      <w:r>
        <w:rPr>
          <w:lang w:eastAsia="ru-RU"/>
        </w:rPr>
        <w:t>ід</w:t>
      </w:r>
      <w:r w:rsidRPr="00F77481">
        <w:rPr>
          <w:lang w:eastAsia="ru-RU"/>
        </w:rPr>
        <w:t xml:space="preserve">рахування з </w:t>
      </w:r>
      <w:r>
        <w:rPr>
          <w:lang w:eastAsia="ru-RU"/>
        </w:rPr>
        <w:t>закладу вищої освіти</w:t>
      </w:r>
      <w:r w:rsidRPr="00F77481">
        <w:rPr>
          <w:lang w:eastAsia="ru-RU"/>
        </w:rPr>
        <w:t xml:space="preserve"> (у </w:t>
      </w:r>
      <w:r>
        <w:t xml:space="preserve">період </w:t>
      </w:r>
      <w:r w:rsidRPr="00F77481">
        <w:rPr>
          <w:lang w:eastAsia="ru-RU"/>
        </w:rPr>
        <w:t xml:space="preserve">роботи, </w:t>
      </w:r>
      <w:r>
        <w:t xml:space="preserve">згідно </w:t>
      </w:r>
      <w:r w:rsidRPr="00F77481">
        <w:rPr>
          <w:lang w:eastAsia="ru-RU"/>
        </w:rPr>
        <w:t xml:space="preserve">затвердженого </w:t>
      </w:r>
      <w:r>
        <w:t xml:space="preserve">графіку, Екзаменаційної комісії </w:t>
      </w:r>
      <w:r w:rsidRPr="00F77481">
        <w:rPr>
          <w:lang w:eastAsia="ru-RU"/>
        </w:rPr>
        <w:t xml:space="preserve">з </w:t>
      </w:r>
      <w:r>
        <w:t>відповідної</w:t>
      </w:r>
      <w:r w:rsidRPr="00F77481">
        <w:rPr>
          <w:lang w:eastAsia="ru-RU"/>
        </w:rPr>
        <w:t xml:space="preserve"> </w:t>
      </w:r>
      <w:r>
        <w:t xml:space="preserve">спеціальності). Перелік </w:t>
      </w:r>
      <w:r>
        <w:rPr>
          <w:lang w:val="ru-RU" w:eastAsia="ru-RU"/>
        </w:rPr>
        <w:t>іспитів</w:t>
      </w:r>
      <w:r>
        <w:t xml:space="preserve"> визначається </w:t>
      </w:r>
      <w:r>
        <w:rPr>
          <w:lang w:val="ru-RU" w:eastAsia="ru-RU"/>
        </w:rPr>
        <w:t xml:space="preserve">за навчальним планом, чинним на момент </w:t>
      </w:r>
      <w:r>
        <w:t xml:space="preserve">повторної атестації. </w:t>
      </w:r>
      <w:r>
        <w:rPr>
          <w:lang w:val="ru-RU" w:eastAsia="ru-RU"/>
        </w:rPr>
        <w:t xml:space="preserve">Повторно складаються </w:t>
      </w:r>
      <w:r>
        <w:t xml:space="preserve">тільки ті  </w:t>
      </w:r>
      <w:r>
        <w:rPr>
          <w:lang w:val="ru-RU" w:eastAsia="ru-RU"/>
        </w:rPr>
        <w:t xml:space="preserve">екзамени, з яких булла отримана </w:t>
      </w:r>
      <w:r>
        <w:t>незадовільна оцінка.</w:t>
      </w:r>
    </w:p>
    <w:p w:rsidR="00A9209B" w:rsidRPr="000B32B6" w:rsidRDefault="00A9209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rPr>
          <w:b/>
        </w:rPr>
      </w:pPr>
      <w:bookmarkStart w:id="5" w:name="bookmark5"/>
      <w:bookmarkStart w:id="6" w:name="bookmark6"/>
      <w:r w:rsidRPr="000B32B6">
        <w:rPr>
          <w:b/>
        </w:rPr>
        <w:t xml:space="preserve">ПІДВЕДЕННЯ ПІДСУМКІВ </w:t>
      </w:r>
      <w:r w:rsidRPr="000B32B6">
        <w:rPr>
          <w:b/>
          <w:lang w:val="ru-RU" w:eastAsia="ru-RU"/>
        </w:rPr>
        <w:t xml:space="preserve">РОБОТИ </w:t>
      </w:r>
      <w:r w:rsidRPr="000B32B6">
        <w:rPr>
          <w:b/>
          <w:bCs/>
          <w:lang w:val="ru-RU" w:eastAsia="ru-RU"/>
        </w:rPr>
        <w:t>ЕК</w:t>
      </w:r>
      <w:bookmarkEnd w:id="5"/>
      <w:bookmarkEnd w:id="6"/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798"/>
        </w:tabs>
        <w:ind w:left="360" w:firstLine="720"/>
        <w:jc w:val="both"/>
      </w:pPr>
      <w:r>
        <w:rPr>
          <w:lang w:eastAsia="ru-RU"/>
        </w:rPr>
        <w:t>Результати екзаменів оголошуються Головою Екзаменаційної комісії в день їх складання. У протокол заносяться: оцінки, одержані на екзаменах; запитання, поставлені випускникові; особливі думки членів Екзаменаційної комісії; здобуті освітній рівень та кваліфікація; рішення щодо видачі диплома</w:t>
      </w:r>
    </w:p>
    <w:p w:rsidR="00A9209B" w:rsidRDefault="00A9209B" w:rsidP="00941B4C">
      <w:pPr>
        <w:pStyle w:val="1"/>
        <w:shd w:val="clear" w:color="auto" w:fill="auto"/>
        <w:tabs>
          <w:tab w:val="left" w:pos="1798"/>
        </w:tabs>
        <w:ind w:left="360" w:firstLine="0"/>
        <w:jc w:val="both"/>
        <w:rPr>
          <w:lang w:eastAsia="ru-RU"/>
        </w:rPr>
      </w:pPr>
      <w:r>
        <w:rPr>
          <w:lang w:eastAsia="ru-RU"/>
        </w:rPr>
        <w:t xml:space="preserve">- звичайного зразка або з відзнакою. </w:t>
      </w:r>
    </w:p>
    <w:p w:rsidR="00A9209B" w:rsidRDefault="00A9209B" w:rsidP="00941B4C">
      <w:pPr>
        <w:pStyle w:val="1"/>
        <w:shd w:val="clear" w:color="auto" w:fill="auto"/>
        <w:tabs>
          <w:tab w:val="left" w:pos="1798"/>
        </w:tabs>
        <w:ind w:left="360" w:firstLine="0"/>
        <w:jc w:val="both"/>
        <w:rPr>
          <w:lang w:eastAsia="ru-RU"/>
        </w:rPr>
      </w:pPr>
      <w:r>
        <w:rPr>
          <w:lang w:eastAsia="ru-RU"/>
        </w:rPr>
        <w:t>Протокол підписує голова і члени Екзаменаційної комісії.</w:t>
      </w:r>
    </w:p>
    <w:p w:rsidR="00A9209B" w:rsidRDefault="00A9209B" w:rsidP="00941B4C">
      <w:pPr>
        <w:pStyle w:val="1"/>
        <w:shd w:val="clear" w:color="auto" w:fill="auto"/>
        <w:tabs>
          <w:tab w:val="left" w:pos="1798"/>
        </w:tabs>
        <w:ind w:left="360" w:firstLine="0"/>
        <w:jc w:val="both"/>
      </w:pPr>
      <w:r>
        <w:rPr>
          <w:lang w:eastAsia="ru-RU"/>
        </w:rPr>
        <w:t>Протокол зберігається в архіві коледжу.</w:t>
      </w: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798"/>
        </w:tabs>
        <w:ind w:left="360" w:firstLine="720"/>
        <w:jc w:val="both"/>
      </w:pPr>
      <w:r>
        <w:t>За підсумка діяльності Екзаменаційної комісії її Голова складає звіт, який затверджується на її заключному засіданні.</w:t>
      </w:r>
    </w:p>
    <w:p w:rsidR="00A9209B" w:rsidRDefault="00A9209B" w:rsidP="00941B4C">
      <w:pPr>
        <w:pStyle w:val="1"/>
        <w:shd w:val="clear" w:color="auto" w:fill="auto"/>
        <w:ind w:left="360" w:firstLine="720"/>
        <w:jc w:val="both"/>
      </w:pPr>
      <w:r w:rsidRPr="00941B4C">
        <w:rPr>
          <w:lang w:eastAsia="ru-RU"/>
        </w:rPr>
        <w:t xml:space="preserve">У </w:t>
      </w:r>
      <w:r>
        <w:t xml:space="preserve">звіті відображаються рівень підготовки фахівців </w:t>
      </w:r>
      <w:r w:rsidRPr="00941B4C">
        <w:rPr>
          <w:lang w:eastAsia="ru-RU"/>
        </w:rPr>
        <w:t xml:space="preserve">з </w:t>
      </w:r>
      <w:r>
        <w:t xml:space="preserve">певної спеціальності і </w:t>
      </w:r>
      <w:r w:rsidRPr="00941B4C">
        <w:rPr>
          <w:lang w:eastAsia="ru-RU"/>
        </w:rPr>
        <w:t xml:space="preserve">характеристика знань </w:t>
      </w:r>
      <w:r>
        <w:t xml:space="preserve">студентів, якість виконання робіт,актуальність їх тематики та відповідність сучасному стану науки. </w:t>
      </w:r>
      <w:r w:rsidRPr="00F77481">
        <w:rPr>
          <w:lang w:eastAsia="ru-RU"/>
        </w:rPr>
        <w:t xml:space="preserve">Вказуються </w:t>
      </w:r>
      <w:r>
        <w:t xml:space="preserve">недоліки, допущені </w:t>
      </w:r>
      <w:r w:rsidRPr="00F77481">
        <w:rPr>
          <w:lang w:eastAsia="ru-RU"/>
        </w:rPr>
        <w:t xml:space="preserve">у </w:t>
      </w:r>
      <w:r>
        <w:t xml:space="preserve">підготовці фахівців, </w:t>
      </w:r>
      <w:r w:rsidRPr="00F77481">
        <w:rPr>
          <w:lang w:eastAsia="ru-RU"/>
        </w:rPr>
        <w:t xml:space="preserve">зауваження щодо забезпечення </w:t>
      </w:r>
      <w:r>
        <w:t xml:space="preserve">організації </w:t>
      </w:r>
      <w:r w:rsidRPr="00F77481">
        <w:rPr>
          <w:lang w:eastAsia="ru-RU"/>
        </w:rPr>
        <w:t>роботи</w:t>
      </w:r>
      <w:r>
        <w:rPr>
          <w:lang w:eastAsia="ru-RU"/>
        </w:rPr>
        <w:t xml:space="preserve"> </w:t>
      </w:r>
      <w:r>
        <w:t xml:space="preserve">Екзаменаційної комісії </w:t>
      </w:r>
      <w:r w:rsidRPr="00F77481">
        <w:rPr>
          <w:lang w:eastAsia="ru-RU"/>
        </w:rPr>
        <w:t xml:space="preserve">тощо. </w:t>
      </w:r>
      <w:r>
        <w:rPr>
          <w:lang w:eastAsia="ru-RU"/>
        </w:rPr>
        <w:t>На</w:t>
      </w:r>
      <w:r w:rsidRPr="00941B4C">
        <w:rPr>
          <w:lang w:eastAsia="ru-RU"/>
        </w:rPr>
        <w:t>даються</w:t>
      </w:r>
      <w:r>
        <w:rPr>
          <w:lang w:eastAsia="ru-RU"/>
        </w:rPr>
        <w:t xml:space="preserve"> </w:t>
      </w:r>
      <w:r>
        <w:t xml:space="preserve">пропозиції </w:t>
      </w:r>
      <w:r w:rsidRPr="00941B4C">
        <w:rPr>
          <w:lang w:eastAsia="ru-RU"/>
        </w:rPr>
        <w:t>щодо:</w:t>
      </w:r>
    </w:p>
    <w:p w:rsidR="00A9209B" w:rsidRDefault="00A9209B" w:rsidP="00941B4C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ind w:firstLine="460"/>
        <w:jc w:val="both"/>
      </w:pPr>
      <w:r>
        <w:t>поліпшення підготовки фахівців;</w:t>
      </w:r>
    </w:p>
    <w:p w:rsidR="00A9209B" w:rsidRDefault="00A9209B" w:rsidP="000E4D3C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ind w:firstLine="460"/>
        <w:jc w:val="both"/>
      </w:pPr>
      <w:r>
        <w:t>усунення недоліків в організації проведення атестації здобувачів вищої освіти.</w:t>
      </w:r>
    </w:p>
    <w:p w:rsidR="00A9209B" w:rsidRDefault="00A9209B" w:rsidP="00941B4C">
      <w:pPr>
        <w:pStyle w:val="1"/>
        <w:shd w:val="clear" w:color="auto" w:fill="auto"/>
        <w:tabs>
          <w:tab w:val="left" w:pos="1798"/>
        </w:tabs>
        <w:jc w:val="both"/>
      </w:pPr>
    </w:p>
    <w:p w:rsidR="00A9209B" w:rsidRDefault="00A9209B">
      <w:pPr>
        <w:pStyle w:val="1"/>
        <w:numPr>
          <w:ilvl w:val="1"/>
          <w:numId w:val="1"/>
        </w:numPr>
        <w:shd w:val="clear" w:color="auto" w:fill="auto"/>
        <w:tabs>
          <w:tab w:val="left" w:pos="1798"/>
        </w:tabs>
        <w:ind w:left="360" w:firstLine="720"/>
        <w:jc w:val="both"/>
      </w:pPr>
      <w:r>
        <w:t>Звіт про роботу ЕК, після обговорення на заключному засіданні Екзаменаційної комісії, подається до навчальної частини</w:t>
      </w:r>
    </w:p>
    <w:p w:rsidR="00A9209B" w:rsidRDefault="00A9209B" w:rsidP="000E4D3C">
      <w:pPr>
        <w:pStyle w:val="1"/>
        <w:numPr>
          <w:ilvl w:val="1"/>
          <w:numId w:val="1"/>
        </w:numPr>
        <w:shd w:val="clear" w:color="auto" w:fill="auto"/>
        <w:tabs>
          <w:tab w:val="left" w:pos="1798"/>
        </w:tabs>
        <w:ind w:left="360" w:firstLine="720"/>
        <w:jc w:val="both"/>
      </w:pPr>
      <w:r>
        <w:t>Результати роботи, пропозиції і рекомендації ЕК обговорюються на засіданні циклових комісій, педагогічній раді коледжу.</w:t>
      </w:r>
    </w:p>
    <w:p w:rsidR="00A9209B" w:rsidRDefault="00A9209B">
      <w:pPr>
        <w:pStyle w:val="1"/>
        <w:shd w:val="clear" w:color="auto" w:fill="auto"/>
        <w:tabs>
          <w:tab w:val="left" w:pos="2438"/>
        </w:tabs>
        <w:spacing w:after="120"/>
        <w:ind w:left="360" w:firstLine="20"/>
      </w:pPr>
    </w:p>
    <w:p w:rsidR="00A9209B" w:rsidRPr="007416DD" w:rsidRDefault="00A9209B" w:rsidP="000E4D3C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center"/>
        <w:rPr>
          <w:b/>
        </w:rPr>
      </w:pPr>
      <w:r w:rsidRPr="007416DD">
        <w:rPr>
          <w:b/>
        </w:rPr>
        <w:t>5. РОЗГЛЯД АПЕЛЯЦІЙ</w:t>
      </w:r>
    </w:p>
    <w:p w:rsidR="00A9209B" w:rsidRDefault="00A9209B" w:rsidP="000E4D3C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both"/>
      </w:pPr>
      <w:r>
        <w:t>5.1. У випадку незгоди з оцінкою випускник має право подати апеляцію. Апеляція на ім’я директора подається заступнику директора з навчальної роботи. Апеляція подається в день проведення комплексного кваліфікаційного екзамену.</w:t>
      </w:r>
    </w:p>
    <w:p w:rsidR="00A9209B" w:rsidRDefault="00A9209B" w:rsidP="000E4D3C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both"/>
      </w:pPr>
      <w:r>
        <w:t>5.2. У випадку надходження апеляції наказом директора створюється комісія для розгляду апеляції. головою комісії призначається один  із заступників. Склад комісії затверджується наказом директора.</w:t>
      </w:r>
    </w:p>
    <w:p w:rsidR="00A9209B" w:rsidRDefault="00A9209B" w:rsidP="000E4D3C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both"/>
      </w:pPr>
      <w:r>
        <w:t>5.3. Комісія розглядає апеляції випускників з приводу  порушення процедури проведення комплексного кваліфікаційного екзамену, що могло негативно вплинути на оцінку Екзаменаційної комісії.</w:t>
      </w:r>
    </w:p>
    <w:p w:rsidR="00A9209B" w:rsidRDefault="00A9209B" w:rsidP="000E4D3C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both"/>
      </w:pPr>
      <w:r>
        <w:t>Комісія не розглядає питання змісту й структури білетів  (комплексних кваліфікаційних завдань), а також не розглядає порушень правил з проведення екзамену. Апеляція розглядається протягом трьох календарних днів після її подачі.</w:t>
      </w:r>
    </w:p>
    <w:p w:rsidR="00A9209B" w:rsidRDefault="00A9209B" w:rsidP="000E4D3C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both"/>
      </w:pPr>
      <w:r>
        <w:t>5.4. У випадку встановлення комісією порушення процедури проведення атестації, яке вплинуло на  результати оцінювання, комісія пропонує директору скасувати відповідне рішення ЕК і провести повторне засідання ЕК в присутності представників комісії з розгляду апеляції.</w:t>
      </w:r>
    </w:p>
    <w:p w:rsidR="00A9209B" w:rsidRDefault="00A9209B" w:rsidP="000E4D3C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both"/>
      </w:pPr>
    </w:p>
    <w:p w:rsidR="00A9209B" w:rsidRDefault="00A9209B" w:rsidP="00052A00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center"/>
        <w:rPr>
          <w:b/>
        </w:rPr>
      </w:pPr>
      <w:r>
        <w:rPr>
          <w:b/>
        </w:rPr>
        <w:t>ПОРЯДОК ЗАТВЕРДЖЕННЯ ТА ВНЕСЕННЯ ЗМІН ДО ПОЛОЖЕННЯ</w:t>
      </w:r>
    </w:p>
    <w:p w:rsidR="00A9209B" w:rsidRDefault="00A9209B" w:rsidP="00C500F1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both"/>
      </w:pPr>
      <w:r>
        <w:t>Положення про порядок створення та організацію роботи Екзаменаційної комісії у Бердичівському медичному фаховому коледжі Житомирської обласної ради затверджується педагогічною радою.</w:t>
      </w:r>
    </w:p>
    <w:p w:rsidR="00A9209B" w:rsidRDefault="00A9209B" w:rsidP="00C500F1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both"/>
      </w:pPr>
      <w:r>
        <w:t>Внесення змін до Положення здійснюється на підставі рішення педагогічної ради коледжу.</w:t>
      </w:r>
    </w:p>
    <w:p w:rsidR="00A9209B" w:rsidRPr="00C500F1" w:rsidRDefault="00A9209B" w:rsidP="00C500F1">
      <w:pPr>
        <w:pStyle w:val="1"/>
        <w:shd w:val="clear" w:color="auto" w:fill="auto"/>
        <w:tabs>
          <w:tab w:val="left" w:pos="2438"/>
        </w:tabs>
        <w:spacing w:after="120"/>
        <w:ind w:left="360" w:firstLine="20"/>
        <w:jc w:val="both"/>
      </w:pPr>
      <w:r>
        <w:t xml:space="preserve">У випадку внесення змін або доповнень у державі нормативно-правові документи, що регламентують питання даного Положення, відповідні пункти Положення втрачають свою чинність і вступають у дію внесені зміни. </w:t>
      </w:r>
    </w:p>
    <w:sectPr w:rsidR="00A9209B" w:rsidRPr="00C500F1" w:rsidSect="00982F9C">
      <w:pgSz w:w="11900" w:h="16840"/>
      <w:pgMar w:top="1119" w:right="445" w:bottom="963" w:left="1087" w:header="691" w:footer="53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9B" w:rsidRDefault="00A9209B" w:rsidP="00982F9C">
      <w:r>
        <w:separator/>
      </w:r>
    </w:p>
  </w:endnote>
  <w:endnote w:type="continuationSeparator" w:id="1">
    <w:p w:rsidR="00A9209B" w:rsidRDefault="00A9209B" w:rsidP="0098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9B" w:rsidRDefault="00A9209B"/>
  </w:footnote>
  <w:footnote w:type="continuationSeparator" w:id="1">
    <w:p w:rsidR="00A9209B" w:rsidRDefault="00A920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B97"/>
    <w:multiLevelType w:val="multilevel"/>
    <w:tmpl w:val="FAD2012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C8275A"/>
    <w:multiLevelType w:val="multilevel"/>
    <w:tmpl w:val="DCB24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F26962"/>
    <w:multiLevelType w:val="multilevel"/>
    <w:tmpl w:val="58B2FB0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F9C"/>
    <w:rsid w:val="00024B44"/>
    <w:rsid w:val="00043BD7"/>
    <w:rsid w:val="00052A00"/>
    <w:rsid w:val="000B32B6"/>
    <w:rsid w:val="000D24E8"/>
    <w:rsid w:val="000E4D3C"/>
    <w:rsid w:val="001371ED"/>
    <w:rsid w:val="001A28C2"/>
    <w:rsid w:val="00351F29"/>
    <w:rsid w:val="0036555B"/>
    <w:rsid w:val="003A5164"/>
    <w:rsid w:val="003A77D9"/>
    <w:rsid w:val="0043011D"/>
    <w:rsid w:val="004451D8"/>
    <w:rsid w:val="00470119"/>
    <w:rsid w:val="004A0948"/>
    <w:rsid w:val="004C0ACB"/>
    <w:rsid w:val="004F3200"/>
    <w:rsid w:val="00557A19"/>
    <w:rsid w:val="0063282A"/>
    <w:rsid w:val="00637F5F"/>
    <w:rsid w:val="0067288E"/>
    <w:rsid w:val="00682496"/>
    <w:rsid w:val="0068511B"/>
    <w:rsid w:val="006B18CE"/>
    <w:rsid w:val="006F2054"/>
    <w:rsid w:val="00705B78"/>
    <w:rsid w:val="007416DD"/>
    <w:rsid w:val="007D0243"/>
    <w:rsid w:val="00841223"/>
    <w:rsid w:val="00867881"/>
    <w:rsid w:val="00897EBC"/>
    <w:rsid w:val="00941B4C"/>
    <w:rsid w:val="00970A79"/>
    <w:rsid w:val="00982F9C"/>
    <w:rsid w:val="009D3A9F"/>
    <w:rsid w:val="00A9209B"/>
    <w:rsid w:val="00AB1E3A"/>
    <w:rsid w:val="00B14383"/>
    <w:rsid w:val="00B17A4B"/>
    <w:rsid w:val="00B30ADF"/>
    <w:rsid w:val="00B46B4F"/>
    <w:rsid w:val="00BC7AF8"/>
    <w:rsid w:val="00C376F9"/>
    <w:rsid w:val="00C500F1"/>
    <w:rsid w:val="00CA7FAC"/>
    <w:rsid w:val="00CB5841"/>
    <w:rsid w:val="00CD6263"/>
    <w:rsid w:val="00CF54C4"/>
    <w:rsid w:val="00D65D5B"/>
    <w:rsid w:val="00D7116A"/>
    <w:rsid w:val="00D93A03"/>
    <w:rsid w:val="00D94316"/>
    <w:rsid w:val="00DA3C2E"/>
    <w:rsid w:val="00ED78AE"/>
    <w:rsid w:val="00F13906"/>
    <w:rsid w:val="00F340B4"/>
    <w:rsid w:val="00F77481"/>
    <w:rsid w:val="00FB40F4"/>
    <w:rsid w:val="00FD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9C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пись к картинке_"/>
    <w:basedOn w:val="DefaultParagraphFont"/>
    <w:link w:val="a0"/>
    <w:uiPriority w:val="99"/>
    <w:locked/>
    <w:rsid w:val="00982F9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982F9C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82F9C"/>
    <w:rPr>
      <w:rFonts w:ascii="Times New Roman" w:hAnsi="Times New Roman" w:cs="Times New Roman"/>
      <w:sz w:val="28"/>
      <w:szCs w:val="28"/>
      <w:u w:val="none"/>
    </w:rPr>
  </w:style>
  <w:style w:type="paragraph" w:customStyle="1" w:styleId="a0">
    <w:name w:val="Подпись к картинке"/>
    <w:basedOn w:val="Normal"/>
    <w:link w:val="a"/>
    <w:uiPriority w:val="99"/>
    <w:rsid w:val="00982F9C"/>
    <w:pPr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Normal"/>
    <w:link w:val="a1"/>
    <w:uiPriority w:val="99"/>
    <w:rsid w:val="00982F9C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982F9C"/>
    <w:pPr>
      <w:shd w:val="clear" w:color="auto" w:fill="FFFFFF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7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7</Pages>
  <Words>2196</Words>
  <Characters>12519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metodist</cp:lastModifiedBy>
  <cp:revision>34</cp:revision>
  <cp:lastPrinted>2001-12-31T23:36:00Z</cp:lastPrinted>
  <dcterms:created xsi:type="dcterms:W3CDTF">2020-06-25T11:15:00Z</dcterms:created>
  <dcterms:modified xsi:type="dcterms:W3CDTF">2021-05-19T07:34:00Z</dcterms:modified>
</cp:coreProperties>
</file>