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A" w:rsidRPr="004E1AEA" w:rsidRDefault="004E1AEA" w:rsidP="004E1AEA">
      <w:pPr>
        <w:jc w:val="center"/>
        <w:rPr>
          <w:b/>
          <w:lang w:val="uk-UA"/>
        </w:rPr>
      </w:pPr>
      <w:bookmarkStart w:id="0" w:name="_GoBack"/>
      <w:r w:rsidRPr="004E1AEA">
        <w:rPr>
          <w:b/>
          <w:lang w:val="uk-UA"/>
        </w:rPr>
        <w:t>ГОЛ</w:t>
      </w:r>
      <w:r w:rsidRPr="004E1AEA">
        <w:rPr>
          <w:b/>
          <w:lang w:val="uk-UA"/>
        </w:rPr>
        <w:t xml:space="preserve">ОДОМОР - БІЛЬ СЕРЦЯ ВСІЄЇ </w:t>
      </w:r>
      <w:r w:rsidRPr="004E1AEA">
        <w:rPr>
          <w:b/>
          <w:lang w:val="uk-UA"/>
        </w:rPr>
        <w:t xml:space="preserve"> УКРАЇНИ</w:t>
      </w:r>
    </w:p>
    <w:bookmarkEnd w:id="0"/>
    <w:p w:rsidR="004E1AEA" w:rsidRPr="004E1AEA" w:rsidRDefault="004E1AEA" w:rsidP="004E1AEA">
      <w:pPr>
        <w:ind w:left="-567" w:firstLine="567"/>
        <w:jc w:val="both"/>
        <w:rPr>
          <w:lang w:val="uk-UA"/>
        </w:rPr>
      </w:pPr>
      <w:r w:rsidRPr="004E1AEA">
        <w:rPr>
          <w:lang w:val="uk-UA"/>
        </w:rPr>
        <w:t xml:space="preserve">Щороку в четверту суботу листопада Україна вшановує пам’ять жертв Голодомору 1932–1933 років і масових штучних голодів 1921–1923 і 1946–1947 років. </w:t>
      </w:r>
    </w:p>
    <w:p w:rsidR="004E1AEA" w:rsidRPr="004E1AEA" w:rsidRDefault="004E1AEA" w:rsidP="004E1AEA">
      <w:pPr>
        <w:ind w:left="-567" w:firstLine="567"/>
        <w:jc w:val="both"/>
        <w:rPr>
          <w:lang w:val="uk-UA"/>
        </w:rPr>
      </w:pPr>
      <w:r w:rsidRPr="004E1AEA">
        <w:rPr>
          <w:lang w:val="uk-UA"/>
        </w:rPr>
        <w:t>2022 - 2023 роки - 90- ті роковини пам’яті жертв Голодомору в Україні 1932- 1933 рр.</w:t>
      </w:r>
    </w:p>
    <w:p w:rsidR="004E1AEA" w:rsidRPr="004E1AEA" w:rsidRDefault="004E1AEA" w:rsidP="004E1AEA">
      <w:pPr>
        <w:ind w:left="-567" w:firstLine="567"/>
        <w:jc w:val="both"/>
        <w:rPr>
          <w:lang w:val="uk-UA"/>
        </w:rPr>
      </w:pPr>
      <w:r w:rsidRPr="004E1AEA">
        <w:rPr>
          <w:lang w:val="uk-UA"/>
        </w:rPr>
        <w:t xml:space="preserve">Голодомор –  акт геноциду українського народу, здійснений керівництвом ВКП(б) та урядом СРСР у 1932–1933 роках шляхом організації штучного масового голоду, що спричинив загибель мільйонів українців на території Української СРР та Кубані.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їхнє фізичне знищення. Визнання Голодомору 1932–1933 років геноцидом українського народу законодавчо закріплене законом України “Про Голодомор 1932-1933 років в Україні”, ухваленим Верховною Радою 28 листопада 2006 року. Постановою Апеляційного суду Києва від 13 січня 2010 р. </w:t>
      </w:r>
      <w:proofErr w:type="spellStart"/>
      <w:r w:rsidRPr="004E1AEA">
        <w:rPr>
          <w:lang w:val="uk-UA"/>
        </w:rPr>
        <w:t>Й.Сталіна</w:t>
      </w:r>
      <w:proofErr w:type="spellEnd"/>
      <w:r w:rsidRPr="004E1AEA">
        <w:rPr>
          <w:lang w:val="uk-UA"/>
        </w:rPr>
        <w:t xml:space="preserve">, </w:t>
      </w:r>
      <w:proofErr w:type="spellStart"/>
      <w:r w:rsidRPr="004E1AEA">
        <w:rPr>
          <w:lang w:val="uk-UA"/>
        </w:rPr>
        <w:t>В.Молотова</w:t>
      </w:r>
      <w:proofErr w:type="spellEnd"/>
      <w:r w:rsidRPr="004E1AEA">
        <w:rPr>
          <w:lang w:val="uk-UA"/>
        </w:rPr>
        <w:t xml:space="preserve">, </w:t>
      </w:r>
      <w:proofErr w:type="spellStart"/>
      <w:r w:rsidRPr="004E1AEA">
        <w:rPr>
          <w:lang w:val="uk-UA"/>
        </w:rPr>
        <w:t>Л.Кагановича</w:t>
      </w:r>
      <w:proofErr w:type="spellEnd"/>
      <w:r w:rsidRPr="004E1AEA">
        <w:rPr>
          <w:lang w:val="uk-UA"/>
        </w:rPr>
        <w:t xml:space="preserve">, </w:t>
      </w:r>
      <w:proofErr w:type="spellStart"/>
      <w:r w:rsidRPr="004E1AEA">
        <w:rPr>
          <w:lang w:val="uk-UA"/>
        </w:rPr>
        <w:t>П.Постишева</w:t>
      </w:r>
      <w:proofErr w:type="spellEnd"/>
      <w:r w:rsidRPr="004E1AEA">
        <w:rPr>
          <w:lang w:val="uk-UA"/>
        </w:rPr>
        <w:t xml:space="preserve">, </w:t>
      </w:r>
      <w:proofErr w:type="spellStart"/>
      <w:r w:rsidRPr="004E1AEA">
        <w:rPr>
          <w:lang w:val="uk-UA"/>
        </w:rPr>
        <w:t>С.Косіора</w:t>
      </w:r>
      <w:proofErr w:type="spellEnd"/>
      <w:r w:rsidRPr="004E1AEA">
        <w:rPr>
          <w:lang w:val="uk-UA"/>
        </w:rPr>
        <w:t xml:space="preserve">, </w:t>
      </w:r>
      <w:proofErr w:type="spellStart"/>
      <w:r w:rsidRPr="004E1AEA">
        <w:rPr>
          <w:lang w:val="uk-UA"/>
        </w:rPr>
        <w:t>В.Чубаря</w:t>
      </w:r>
      <w:proofErr w:type="spellEnd"/>
      <w:r w:rsidRPr="004E1AEA">
        <w:rPr>
          <w:lang w:val="uk-UA"/>
        </w:rPr>
        <w:t xml:space="preserve">, </w:t>
      </w:r>
      <w:proofErr w:type="spellStart"/>
      <w:r w:rsidRPr="004E1AEA">
        <w:rPr>
          <w:lang w:val="uk-UA"/>
        </w:rPr>
        <w:t>М.Хатаєвича</w:t>
      </w:r>
      <w:proofErr w:type="spellEnd"/>
      <w:r w:rsidRPr="004E1AEA">
        <w:rPr>
          <w:lang w:val="uk-UA"/>
        </w:rPr>
        <w:t xml:space="preserve"> визнано винними в організації Голодомору.</w:t>
      </w:r>
    </w:p>
    <w:p w:rsidR="004E1AEA" w:rsidRPr="004E1AEA" w:rsidRDefault="004E1AEA" w:rsidP="004E1AEA">
      <w:pPr>
        <w:ind w:left="-567" w:firstLine="567"/>
        <w:jc w:val="both"/>
        <w:rPr>
          <w:lang w:val="uk-UA"/>
        </w:rPr>
      </w:pPr>
      <w:r w:rsidRPr="004E1AEA">
        <w:rPr>
          <w:lang w:val="uk-UA"/>
        </w:rPr>
        <w:t>Україна внаслідок геноциду 1932–1933 років, масових штучних голодів 1921–1923 та 1946–1947 років втратила мільйони людських життів. Половина загиблих внаслідок Голодомору – діти та підлітки. Геноцид 1932–1933 років забрав життя орієнтовно 1,5 мільйона дітей віком до 10 років.</w:t>
      </w:r>
    </w:p>
    <w:p w:rsidR="004E1AEA" w:rsidRPr="004E1AEA" w:rsidRDefault="004E1AEA" w:rsidP="004E1AEA">
      <w:pPr>
        <w:ind w:left="-567" w:firstLine="567"/>
        <w:jc w:val="both"/>
        <w:rPr>
          <w:lang w:val="uk-UA"/>
        </w:rPr>
      </w:pPr>
      <w:r w:rsidRPr="004E1AEA">
        <w:rPr>
          <w:lang w:val="uk-UA"/>
        </w:rPr>
        <w:t>Нашим спільним обов'язком є гідно вшанувати вбитих голодом жертв комуністичного режиму і передати пам’ять про трагедію наступним поколінням.</w:t>
      </w:r>
    </w:p>
    <w:p w:rsidR="005B2EBA" w:rsidRPr="004E1AEA" w:rsidRDefault="004E1AEA" w:rsidP="004E1AEA">
      <w:pPr>
        <w:ind w:left="-567" w:firstLine="567"/>
        <w:jc w:val="both"/>
        <w:rPr>
          <w:b/>
          <w:lang w:val="uk-UA"/>
        </w:rPr>
      </w:pPr>
      <w:r w:rsidRPr="004E1AEA">
        <w:rPr>
          <w:b/>
          <w:lang w:val="uk-UA"/>
        </w:rPr>
        <w:t>26 листопада о 16.00 НЕ ЗАБУДЬТЕ долучитися  до Загальнонаціональної хвилини мовчання.</w:t>
      </w:r>
    </w:p>
    <w:sectPr w:rsidR="005B2EBA" w:rsidRPr="004E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EA"/>
    <w:rsid w:val="004E1AEA"/>
    <w:rsid w:val="005B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765"/>
  <w15:chartTrackingRefBased/>
  <w15:docId w15:val="{A2FE357B-0D36-420B-BC3F-DE508B19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2022-11-26T16:24:00Z</dcterms:created>
  <dcterms:modified xsi:type="dcterms:W3CDTF">2022-11-26T16:26:00Z</dcterms:modified>
</cp:coreProperties>
</file>