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3F" w:rsidRDefault="0010303F" w:rsidP="0010303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bookmarkStart w:id="1" w:name="bookmark3"/>
    </w:p>
    <w:p w:rsidR="0010303F" w:rsidRDefault="0010303F" w:rsidP="00EF2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718220" cy="826754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ня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" t="998" r="1239" b="531"/>
                    <a:stretch/>
                  </pic:blipFill>
                  <pic:spPr bwMode="auto">
                    <a:xfrm>
                      <a:off x="0" y="0"/>
                      <a:ext cx="5718697" cy="8268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10303F" w:rsidRDefault="0010303F" w:rsidP="00EF2E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3F" w:rsidRDefault="0010303F" w:rsidP="00EF2E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3F" w:rsidRDefault="0010303F" w:rsidP="00EF2E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E09" w:rsidRPr="00086941" w:rsidRDefault="00EF2E09" w:rsidP="00EF2E09">
      <w:pPr>
        <w:jc w:val="center"/>
        <w:rPr>
          <w:sz w:val="28"/>
          <w:szCs w:val="28"/>
        </w:rPr>
      </w:pPr>
      <w:r w:rsidRPr="00086941"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  <w:bookmarkEnd w:id="0"/>
      <w:bookmarkEnd w:id="1"/>
    </w:p>
    <w:p w:rsidR="00EF2E09" w:rsidRPr="009A415C" w:rsidRDefault="00EF2E09" w:rsidP="00EF2E0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2E09" w:rsidRPr="00086941" w:rsidRDefault="00EF2E09" w:rsidP="00EF2E09">
      <w:pPr>
        <w:pStyle w:val="1"/>
        <w:numPr>
          <w:ilvl w:val="1"/>
          <w:numId w:val="1"/>
        </w:numPr>
        <w:shd w:val="clear" w:color="auto" w:fill="auto"/>
        <w:tabs>
          <w:tab w:val="left" w:pos="532"/>
        </w:tabs>
        <w:ind w:left="600" w:hanging="600"/>
        <w:jc w:val="both"/>
        <w:rPr>
          <w:sz w:val="28"/>
          <w:szCs w:val="28"/>
        </w:rPr>
      </w:pPr>
      <w:r w:rsidRPr="00086941">
        <w:rPr>
          <w:sz w:val="28"/>
          <w:szCs w:val="28"/>
        </w:rPr>
        <w:t xml:space="preserve">Положення про апеляційну комісію Бердичівського медичного фахового коледжу Житомирської обласної ради відповідає вимогам Порядку прийому на навчання до закладів фахової </w:t>
      </w:r>
      <w:proofErr w:type="spellStart"/>
      <w:r w:rsidRPr="00086941">
        <w:rPr>
          <w:sz w:val="28"/>
          <w:szCs w:val="28"/>
        </w:rPr>
        <w:t>передвищої</w:t>
      </w:r>
      <w:proofErr w:type="spellEnd"/>
      <w:r w:rsidRPr="00086941">
        <w:rPr>
          <w:sz w:val="28"/>
          <w:szCs w:val="28"/>
        </w:rPr>
        <w:t xml:space="preserve"> освіти в 2023 році, затверджених наказом МОН України від 15 березня 2023 року №277  та зареєстрованих в Міністерстві юстиції України 28 березня 2023 року </w:t>
      </w:r>
      <w:r w:rsidRPr="00086941">
        <w:rPr>
          <w:rFonts w:eastAsia="Times New Roman"/>
          <w:sz w:val="28"/>
          <w:szCs w:val="28"/>
          <w:lang w:eastAsia="zh-CN"/>
        </w:rPr>
        <w:t>з</w:t>
      </w:r>
      <w:r w:rsidRPr="00086941">
        <w:rPr>
          <w:sz w:val="28"/>
          <w:szCs w:val="28"/>
        </w:rPr>
        <w:t xml:space="preserve">а </w:t>
      </w:r>
      <w:r w:rsidRPr="009A415C">
        <w:rPr>
          <w:color w:val="auto"/>
          <w:sz w:val="28"/>
          <w:szCs w:val="28"/>
        </w:rPr>
        <w:t>№ 518/3957</w:t>
      </w:r>
      <w:r w:rsidR="009A415C" w:rsidRPr="009A415C">
        <w:rPr>
          <w:color w:val="auto"/>
          <w:sz w:val="28"/>
          <w:szCs w:val="28"/>
        </w:rPr>
        <w:t>4</w:t>
      </w:r>
      <w:r w:rsidRPr="009A415C">
        <w:rPr>
          <w:color w:val="auto"/>
          <w:sz w:val="28"/>
          <w:szCs w:val="28"/>
        </w:rPr>
        <w:t xml:space="preserve">, </w:t>
      </w:r>
      <w:r w:rsidRPr="00086941">
        <w:rPr>
          <w:sz w:val="28"/>
          <w:szCs w:val="28"/>
        </w:rPr>
        <w:t>Положення про приймальну комісію вищого навчального закладу, затвердженого наказом Міністерства освіти і науки України №1085 від 15.10.2015 р., зареєстрованого в Міністерстві юстиції України 04 листопада 2015 року №1353/27798.</w:t>
      </w:r>
    </w:p>
    <w:p w:rsidR="00EF2E09" w:rsidRPr="00086941" w:rsidRDefault="00EF2E09" w:rsidP="00EF2E09">
      <w:pPr>
        <w:pStyle w:val="1"/>
        <w:numPr>
          <w:ilvl w:val="1"/>
          <w:numId w:val="1"/>
        </w:numPr>
        <w:shd w:val="clear" w:color="auto" w:fill="auto"/>
        <w:tabs>
          <w:tab w:val="left" w:pos="532"/>
        </w:tabs>
        <w:ind w:left="600" w:hanging="600"/>
        <w:jc w:val="both"/>
        <w:rPr>
          <w:sz w:val="28"/>
          <w:szCs w:val="28"/>
        </w:rPr>
      </w:pPr>
      <w:r w:rsidRPr="00086941">
        <w:rPr>
          <w:sz w:val="28"/>
          <w:szCs w:val="28"/>
        </w:rPr>
        <w:t>Апеляційна комісія коледжу працює в умовах гласності відповідно до чинного законодавства України, Положення про приймальну комісію Бердичівського медичного фахового коледжу та Правил прийому до Бердичівського медичного фахового коледжу Житомирської обласної ради.</w:t>
      </w:r>
    </w:p>
    <w:p w:rsidR="00EF2E09" w:rsidRPr="009A415C" w:rsidRDefault="00EF2E09" w:rsidP="009A415C">
      <w:pPr>
        <w:pStyle w:val="1"/>
        <w:numPr>
          <w:ilvl w:val="1"/>
          <w:numId w:val="1"/>
        </w:numPr>
        <w:shd w:val="clear" w:color="auto" w:fill="auto"/>
        <w:tabs>
          <w:tab w:val="left" w:pos="532"/>
        </w:tabs>
        <w:ind w:left="600" w:hanging="600"/>
        <w:jc w:val="both"/>
        <w:rPr>
          <w:sz w:val="28"/>
          <w:szCs w:val="28"/>
        </w:rPr>
      </w:pPr>
      <w:r w:rsidRPr="00086941">
        <w:rPr>
          <w:sz w:val="28"/>
          <w:szCs w:val="28"/>
        </w:rPr>
        <w:t>Розгляд апеляцій проводиться з метою виявлення об’єктивності  результатів</w:t>
      </w:r>
      <w:r w:rsidR="009A415C">
        <w:rPr>
          <w:sz w:val="28"/>
          <w:szCs w:val="28"/>
        </w:rPr>
        <w:t xml:space="preserve"> </w:t>
      </w:r>
      <w:r w:rsidRPr="009A415C">
        <w:rPr>
          <w:sz w:val="28"/>
          <w:szCs w:val="28"/>
        </w:rPr>
        <w:t xml:space="preserve">оцінювання, а не з метою перескладання </w:t>
      </w:r>
      <w:r w:rsidR="009A415C">
        <w:rPr>
          <w:sz w:val="28"/>
          <w:szCs w:val="28"/>
        </w:rPr>
        <w:t xml:space="preserve">вступного випробування. </w:t>
      </w:r>
      <w:r w:rsidRPr="009A415C">
        <w:rPr>
          <w:sz w:val="28"/>
          <w:szCs w:val="28"/>
        </w:rPr>
        <w:t>Перескладання  вступних випробувань (творчого конкурсу, співбесіди) не допускається.</w:t>
      </w:r>
    </w:p>
    <w:p w:rsidR="00EF2E09" w:rsidRPr="00086941" w:rsidRDefault="00EF2E09" w:rsidP="00EF2E09">
      <w:pPr>
        <w:pStyle w:val="1"/>
        <w:numPr>
          <w:ilvl w:val="1"/>
          <w:numId w:val="1"/>
        </w:numPr>
        <w:shd w:val="clear" w:color="auto" w:fill="auto"/>
        <w:tabs>
          <w:tab w:val="left" w:pos="532"/>
        </w:tabs>
        <w:spacing w:after="40"/>
        <w:ind w:left="600" w:hanging="600"/>
        <w:jc w:val="both"/>
        <w:rPr>
          <w:sz w:val="28"/>
          <w:szCs w:val="28"/>
        </w:rPr>
      </w:pPr>
      <w:r w:rsidRPr="00086941">
        <w:rPr>
          <w:sz w:val="28"/>
          <w:szCs w:val="28"/>
        </w:rPr>
        <w:t>Порядок подання і розгляду апеляцій через засоби наочної інформації доводиться до відома абітурієнтів до початку вступного випробування.</w:t>
      </w:r>
    </w:p>
    <w:p w:rsidR="00FD4D61" w:rsidRPr="009A415C" w:rsidRDefault="00FD4D61" w:rsidP="00FD4D61">
      <w:pPr>
        <w:pStyle w:val="1"/>
        <w:shd w:val="clear" w:color="auto" w:fill="auto"/>
        <w:tabs>
          <w:tab w:val="left" w:pos="532"/>
        </w:tabs>
        <w:spacing w:after="40"/>
        <w:ind w:left="600"/>
        <w:jc w:val="both"/>
        <w:rPr>
          <w:sz w:val="16"/>
          <w:szCs w:val="16"/>
        </w:rPr>
      </w:pPr>
    </w:p>
    <w:p w:rsidR="00EF2E09" w:rsidRPr="00086941" w:rsidRDefault="00EF2E09" w:rsidP="00EF2E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32"/>
        </w:tabs>
        <w:rPr>
          <w:lang w:val="uk-UA"/>
        </w:rPr>
      </w:pPr>
      <w:bookmarkStart w:id="3" w:name="bookmark4"/>
      <w:bookmarkStart w:id="4" w:name="bookmark5"/>
      <w:r w:rsidRPr="00086941">
        <w:rPr>
          <w:lang w:val="uk-UA"/>
        </w:rPr>
        <w:t>Склад апеляційної комісії</w:t>
      </w:r>
      <w:bookmarkEnd w:id="3"/>
      <w:bookmarkEnd w:id="4"/>
    </w:p>
    <w:p w:rsidR="00EF2E09" w:rsidRPr="00086941" w:rsidRDefault="00EF2E09" w:rsidP="00EF2E09">
      <w:pPr>
        <w:pStyle w:val="1"/>
        <w:numPr>
          <w:ilvl w:val="1"/>
          <w:numId w:val="1"/>
        </w:numPr>
        <w:shd w:val="clear" w:color="auto" w:fill="auto"/>
        <w:tabs>
          <w:tab w:val="left" w:pos="540"/>
        </w:tabs>
        <w:ind w:left="600" w:hanging="600"/>
        <w:jc w:val="both"/>
        <w:rPr>
          <w:sz w:val="28"/>
          <w:szCs w:val="28"/>
        </w:rPr>
      </w:pPr>
      <w:r w:rsidRPr="00086941">
        <w:rPr>
          <w:sz w:val="28"/>
          <w:szCs w:val="28"/>
        </w:rPr>
        <w:t>Апеляційна комісія Бердичівського медичного фахового коледжу створюється для вирішення спірних питань, які виникли під час проведення вступних випробувань і розгляду апеляцій абітурієнтів.</w:t>
      </w:r>
    </w:p>
    <w:p w:rsidR="00EF2E09" w:rsidRPr="00086941" w:rsidRDefault="00EF2E09" w:rsidP="00EF2E09">
      <w:pPr>
        <w:pStyle w:val="1"/>
        <w:numPr>
          <w:ilvl w:val="1"/>
          <w:numId w:val="1"/>
        </w:numPr>
        <w:shd w:val="clear" w:color="auto" w:fill="auto"/>
        <w:tabs>
          <w:tab w:val="left" w:pos="549"/>
        </w:tabs>
        <w:jc w:val="both"/>
        <w:rPr>
          <w:sz w:val="28"/>
          <w:szCs w:val="28"/>
        </w:rPr>
      </w:pPr>
      <w:r w:rsidRPr="00086941">
        <w:rPr>
          <w:sz w:val="28"/>
          <w:szCs w:val="28"/>
        </w:rPr>
        <w:t xml:space="preserve">Склад та порядок роботи апеляційної комісії затверджується наказом </w:t>
      </w:r>
    </w:p>
    <w:p w:rsidR="00EF2E09" w:rsidRPr="00086941" w:rsidRDefault="00EF2E09" w:rsidP="00EF2E09">
      <w:pPr>
        <w:pStyle w:val="1"/>
        <w:shd w:val="clear" w:color="auto" w:fill="auto"/>
        <w:tabs>
          <w:tab w:val="left" w:pos="549"/>
        </w:tabs>
        <w:jc w:val="both"/>
        <w:rPr>
          <w:sz w:val="28"/>
          <w:szCs w:val="28"/>
        </w:rPr>
      </w:pPr>
      <w:r w:rsidRPr="00086941">
        <w:rPr>
          <w:sz w:val="28"/>
          <w:szCs w:val="28"/>
        </w:rPr>
        <w:t xml:space="preserve">        директора.</w:t>
      </w:r>
    </w:p>
    <w:p w:rsidR="00EF2E09" w:rsidRPr="00086941" w:rsidRDefault="00EF2E09" w:rsidP="00EF2E09">
      <w:pPr>
        <w:pStyle w:val="1"/>
        <w:numPr>
          <w:ilvl w:val="1"/>
          <w:numId w:val="1"/>
        </w:numPr>
        <w:shd w:val="clear" w:color="auto" w:fill="auto"/>
        <w:tabs>
          <w:tab w:val="left" w:pos="549"/>
        </w:tabs>
        <w:ind w:left="600" w:hanging="600"/>
        <w:jc w:val="both"/>
        <w:rPr>
          <w:sz w:val="28"/>
          <w:szCs w:val="28"/>
        </w:rPr>
      </w:pPr>
      <w:r w:rsidRPr="00086941">
        <w:rPr>
          <w:sz w:val="28"/>
          <w:szCs w:val="28"/>
        </w:rPr>
        <w:t>Головою апеляційної комісії призначається заступник голови приймальної комісії, заступник директора з виховної роботи та гуманітарних питань.</w:t>
      </w:r>
    </w:p>
    <w:p w:rsidR="00EF2E09" w:rsidRDefault="00EF2E09" w:rsidP="00EF2E09">
      <w:pPr>
        <w:pStyle w:val="1"/>
        <w:numPr>
          <w:ilvl w:val="1"/>
          <w:numId w:val="1"/>
        </w:numPr>
        <w:shd w:val="clear" w:color="auto" w:fill="auto"/>
        <w:tabs>
          <w:tab w:val="left" w:pos="549"/>
        </w:tabs>
        <w:spacing w:after="40"/>
        <w:ind w:left="600" w:hanging="600"/>
        <w:jc w:val="both"/>
        <w:rPr>
          <w:sz w:val="28"/>
          <w:szCs w:val="28"/>
        </w:rPr>
      </w:pPr>
      <w:r w:rsidRPr="00086941">
        <w:rPr>
          <w:sz w:val="28"/>
          <w:szCs w:val="28"/>
        </w:rPr>
        <w:t>Склад апеляційної комісії формується з числа кращих вчителів системи загальної середньої освіти регіону, які не є членами предметних комісій.</w:t>
      </w:r>
    </w:p>
    <w:p w:rsidR="009A415C" w:rsidRPr="009A415C" w:rsidRDefault="009A415C" w:rsidP="009A415C">
      <w:pPr>
        <w:pStyle w:val="1"/>
        <w:shd w:val="clear" w:color="auto" w:fill="auto"/>
        <w:tabs>
          <w:tab w:val="left" w:pos="549"/>
        </w:tabs>
        <w:spacing w:after="40"/>
        <w:ind w:left="600"/>
        <w:jc w:val="both"/>
        <w:rPr>
          <w:sz w:val="16"/>
          <w:szCs w:val="16"/>
        </w:rPr>
      </w:pPr>
    </w:p>
    <w:p w:rsidR="00EF2E09" w:rsidRPr="00086941" w:rsidRDefault="00EF2E09" w:rsidP="00EF2E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32"/>
        </w:tabs>
        <w:rPr>
          <w:lang w:val="uk-UA"/>
        </w:rPr>
      </w:pPr>
      <w:bookmarkStart w:id="5" w:name="bookmark6"/>
      <w:bookmarkStart w:id="6" w:name="bookmark7"/>
      <w:r w:rsidRPr="00086941">
        <w:rPr>
          <w:lang w:val="uk-UA"/>
        </w:rPr>
        <w:t>Порядок подання заяв на апеляцію</w:t>
      </w:r>
      <w:bookmarkEnd w:id="5"/>
      <w:bookmarkEnd w:id="6"/>
    </w:p>
    <w:p w:rsidR="00EF2E09" w:rsidRPr="00086941" w:rsidRDefault="00EF2E09" w:rsidP="00EF2E09">
      <w:pPr>
        <w:pStyle w:val="1"/>
        <w:numPr>
          <w:ilvl w:val="1"/>
          <w:numId w:val="1"/>
        </w:numPr>
        <w:shd w:val="clear" w:color="auto" w:fill="auto"/>
        <w:tabs>
          <w:tab w:val="left" w:pos="549"/>
        </w:tabs>
        <w:spacing w:after="140" w:line="252" w:lineRule="auto"/>
        <w:ind w:left="540" w:hanging="540"/>
        <w:jc w:val="both"/>
        <w:rPr>
          <w:sz w:val="28"/>
          <w:szCs w:val="28"/>
        </w:rPr>
      </w:pPr>
      <w:r w:rsidRPr="00086941">
        <w:rPr>
          <w:sz w:val="28"/>
          <w:szCs w:val="28"/>
        </w:rPr>
        <w:t xml:space="preserve">Вступник має право подати письмову апеляційну заяву на ім’я директора коледжу про незгоду  щодо результатів вступного випробування (кількості балів), отриманих на вступному випробуванні (далі — апеляцію). </w:t>
      </w:r>
      <w:r w:rsidRPr="00086941">
        <w:rPr>
          <w:sz w:val="28"/>
          <w:szCs w:val="28"/>
          <w:lang w:eastAsia="ru-RU"/>
        </w:rPr>
        <w:t xml:space="preserve">Подана </w:t>
      </w:r>
      <w:r w:rsidRPr="00086941">
        <w:rPr>
          <w:sz w:val="28"/>
          <w:szCs w:val="28"/>
        </w:rPr>
        <w:t>апеляція анулює результати  вступних випробувань, на яке вона подається. За результатами розгляду апеляції робота оцінюється заново.</w:t>
      </w:r>
    </w:p>
    <w:p w:rsidR="00EF2E09" w:rsidRPr="00086941" w:rsidRDefault="00EF2E09" w:rsidP="00EF2E09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line="252" w:lineRule="auto"/>
        <w:ind w:left="540" w:hanging="540"/>
        <w:jc w:val="both"/>
        <w:rPr>
          <w:sz w:val="28"/>
          <w:szCs w:val="28"/>
        </w:rPr>
      </w:pPr>
      <w:r w:rsidRPr="00086941">
        <w:rPr>
          <w:sz w:val="28"/>
          <w:szCs w:val="28"/>
        </w:rPr>
        <w:lastRenderedPageBreak/>
        <w:t>Апеляції на результати вступних випробувань подаються до приймальної ком</w:t>
      </w:r>
      <w:r w:rsidR="009A415C">
        <w:rPr>
          <w:sz w:val="28"/>
          <w:szCs w:val="28"/>
        </w:rPr>
        <w:t xml:space="preserve">ісії, тільки в письмовій формі, </w:t>
      </w:r>
      <w:r w:rsidRPr="00086941">
        <w:rPr>
          <w:sz w:val="28"/>
          <w:szCs w:val="28"/>
        </w:rPr>
        <w:t>до початку вступних випробувань, особисто абітурієнтом в день оголошення оцінки  при проходженні співбесіди або творчого конкурсу (ліплення) - в день здачі співбесіди або творчого конкурсу (ліплення).</w:t>
      </w:r>
    </w:p>
    <w:p w:rsidR="00EF2E09" w:rsidRPr="00086941" w:rsidRDefault="00EF2E09" w:rsidP="00EF2E09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line="252" w:lineRule="auto"/>
        <w:ind w:left="540" w:hanging="540"/>
        <w:jc w:val="both"/>
        <w:rPr>
          <w:sz w:val="28"/>
          <w:szCs w:val="28"/>
        </w:rPr>
      </w:pPr>
      <w:r w:rsidRPr="00086941">
        <w:rPr>
          <w:sz w:val="28"/>
          <w:szCs w:val="28"/>
        </w:rPr>
        <w:t>Апеляційні заяви від інших осіб, в тому числі родичів абітурієнтів, не приймаються й не розглядаються.</w:t>
      </w:r>
    </w:p>
    <w:p w:rsidR="00EF2E09" w:rsidRPr="00086941" w:rsidRDefault="00EF2E09" w:rsidP="00EF2E09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line="252" w:lineRule="auto"/>
        <w:ind w:left="540" w:hanging="540"/>
        <w:jc w:val="both"/>
        <w:rPr>
          <w:sz w:val="28"/>
          <w:szCs w:val="28"/>
        </w:rPr>
      </w:pPr>
      <w:r w:rsidRPr="00086941">
        <w:rPr>
          <w:sz w:val="28"/>
          <w:szCs w:val="28"/>
        </w:rPr>
        <w:t>Абітурієнт, який претендує на перегляд результатів вступного випробування (кількості балів), отриманих на вступному  випробуванні (співбесіда), творчому конкурсі (ліплення) повинен пред’явити документ, що посвідчує його особу, та подати екзаменаційний лист  вступних випробувань.</w:t>
      </w:r>
    </w:p>
    <w:p w:rsidR="00EF2E09" w:rsidRPr="00086941" w:rsidRDefault="00EF2E09" w:rsidP="00EF2E09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line="252" w:lineRule="auto"/>
        <w:rPr>
          <w:sz w:val="28"/>
          <w:szCs w:val="28"/>
        </w:rPr>
      </w:pPr>
      <w:r w:rsidRPr="00086941">
        <w:rPr>
          <w:sz w:val="28"/>
          <w:szCs w:val="28"/>
        </w:rPr>
        <w:t xml:space="preserve">Заяви на апеляцію, подані не в установлені терміни, до розгляду не </w:t>
      </w:r>
    </w:p>
    <w:p w:rsidR="00EF2E09" w:rsidRPr="00086941" w:rsidRDefault="00EF2E09" w:rsidP="00EF2E09">
      <w:pPr>
        <w:pStyle w:val="1"/>
        <w:shd w:val="clear" w:color="auto" w:fill="auto"/>
        <w:tabs>
          <w:tab w:val="left" w:pos="549"/>
        </w:tabs>
        <w:spacing w:line="252" w:lineRule="auto"/>
        <w:jc w:val="both"/>
        <w:rPr>
          <w:sz w:val="28"/>
          <w:szCs w:val="28"/>
        </w:rPr>
      </w:pPr>
      <w:r w:rsidRPr="00086941">
        <w:rPr>
          <w:sz w:val="28"/>
          <w:szCs w:val="28"/>
        </w:rPr>
        <w:t xml:space="preserve">        приймаються.</w:t>
      </w:r>
    </w:p>
    <w:p w:rsidR="00EF2E09" w:rsidRPr="00086941" w:rsidRDefault="00EF2E09" w:rsidP="00EF2E09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after="220" w:line="252" w:lineRule="auto"/>
        <w:ind w:left="540" w:hanging="540"/>
        <w:jc w:val="both"/>
        <w:rPr>
          <w:sz w:val="28"/>
          <w:szCs w:val="28"/>
        </w:rPr>
      </w:pPr>
      <w:r w:rsidRPr="00086941">
        <w:rPr>
          <w:sz w:val="28"/>
          <w:szCs w:val="28"/>
        </w:rPr>
        <w:t>Апеляції з питань відсторонення від випробування не розглядаються (в разі користування вступником під час випробування сторонніми джерелами інформації (в тому числі підказуванням) він відсторонюється від участі у випробуваннях).</w:t>
      </w:r>
    </w:p>
    <w:p w:rsidR="00EF2E09" w:rsidRPr="00086941" w:rsidRDefault="00EF2E09" w:rsidP="00EF2E09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30"/>
        </w:tabs>
        <w:rPr>
          <w:lang w:val="uk-UA"/>
        </w:rPr>
      </w:pPr>
      <w:bookmarkStart w:id="7" w:name="bookmark8"/>
      <w:bookmarkStart w:id="8" w:name="bookmark9"/>
      <w:r w:rsidRPr="00086941">
        <w:rPr>
          <w:lang w:val="uk-UA"/>
        </w:rPr>
        <w:t>Порядок розгляду апеляцій</w:t>
      </w:r>
      <w:bookmarkEnd w:id="7"/>
      <w:bookmarkEnd w:id="8"/>
    </w:p>
    <w:p w:rsidR="00EF2E09" w:rsidRPr="00086941" w:rsidRDefault="00EF2E09" w:rsidP="00EF2E09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line="252" w:lineRule="auto"/>
        <w:ind w:left="540" w:hanging="540"/>
        <w:jc w:val="both"/>
        <w:rPr>
          <w:sz w:val="28"/>
          <w:szCs w:val="28"/>
        </w:rPr>
      </w:pPr>
      <w:r w:rsidRPr="00086941">
        <w:rPr>
          <w:sz w:val="28"/>
          <w:szCs w:val="28"/>
        </w:rPr>
        <w:t>Апеляції на результати вступних випробувань розглядає апеляційна комісія у складі голови комісії та викладача відповідної дисципліни з числа затверджених відповідним наказом.</w:t>
      </w:r>
    </w:p>
    <w:p w:rsidR="00EF2E09" w:rsidRPr="00086941" w:rsidRDefault="00EF2E09" w:rsidP="00EF2E09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line="252" w:lineRule="auto"/>
        <w:ind w:left="540" w:hanging="540"/>
        <w:jc w:val="both"/>
        <w:rPr>
          <w:sz w:val="28"/>
          <w:szCs w:val="28"/>
        </w:rPr>
      </w:pPr>
      <w:r w:rsidRPr="00086941">
        <w:rPr>
          <w:sz w:val="28"/>
          <w:szCs w:val="28"/>
        </w:rPr>
        <w:t>Апеляція розглядається на засіданні апеляційної комісії не пізніше наступного робочого дня після її подання, як правило в присутності вступника.</w:t>
      </w:r>
      <w:r w:rsidR="00FD4D61" w:rsidRPr="00086941">
        <w:rPr>
          <w:sz w:val="28"/>
          <w:szCs w:val="28"/>
        </w:rPr>
        <w:t xml:space="preserve"> </w:t>
      </w:r>
      <w:r w:rsidRPr="00086941">
        <w:rPr>
          <w:sz w:val="28"/>
          <w:szCs w:val="28"/>
        </w:rPr>
        <w:t>Відсутність вступника на засіданні апеляційної комісії не може бути причиною оскарження рішення апеляційної комісії з боку вступника. У разі неявки абітурієнта на засідання апеляційної комісії, рішення апеляційної комісії повідомляється (надсилається) листом.</w:t>
      </w:r>
    </w:p>
    <w:p w:rsidR="00EF2E09" w:rsidRPr="00086941" w:rsidRDefault="00EF2E09" w:rsidP="00EF2E09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line="252" w:lineRule="auto"/>
        <w:ind w:left="540" w:hanging="540"/>
        <w:jc w:val="both"/>
        <w:rPr>
          <w:sz w:val="28"/>
          <w:szCs w:val="28"/>
        </w:rPr>
      </w:pPr>
      <w:r w:rsidRPr="00086941">
        <w:rPr>
          <w:sz w:val="28"/>
          <w:szCs w:val="28"/>
        </w:rPr>
        <w:t>На засіданні апеляційної комісії можуть бути присутні голова відповідної предметної комісії та (або) екзаменатори в якості експертів. Вони мають право давати обґрунтовані пояснення абітурієнту та членам апеляційної комісії щодо відповідності виставлених балів затвердженим критеріям оцінювання.</w:t>
      </w:r>
    </w:p>
    <w:p w:rsidR="00EF2E09" w:rsidRPr="00086941" w:rsidRDefault="00EF2E09" w:rsidP="00EF2E09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line="252" w:lineRule="auto"/>
        <w:ind w:left="540" w:hanging="540"/>
        <w:jc w:val="both"/>
        <w:rPr>
          <w:sz w:val="28"/>
          <w:szCs w:val="28"/>
        </w:rPr>
      </w:pPr>
      <w:r w:rsidRPr="00086941">
        <w:rPr>
          <w:sz w:val="28"/>
          <w:szCs w:val="28"/>
        </w:rPr>
        <w:t>Протокол роботи апеляційної комісії веде відповідальний секретар приймальної комісії.</w:t>
      </w:r>
    </w:p>
    <w:p w:rsidR="00EF2E09" w:rsidRPr="00086941" w:rsidRDefault="00EF2E09" w:rsidP="00EF2E09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line="252" w:lineRule="auto"/>
        <w:ind w:left="540" w:hanging="540"/>
        <w:jc w:val="both"/>
        <w:rPr>
          <w:sz w:val="28"/>
          <w:szCs w:val="28"/>
        </w:rPr>
      </w:pPr>
      <w:r w:rsidRPr="00086941">
        <w:rPr>
          <w:sz w:val="28"/>
          <w:szCs w:val="28"/>
        </w:rPr>
        <w:t>Абітурієнти запрошуються на засідання апеляційної комісії по одній особі. Вони отримують пояснення щодо відповідності результатів їхнього вступного випробування до критеріїв оцінювання.</w:t>
      </w:r>
    </w:p>
    <w:p w:rsidR="00EF2E09" w:rsidRDefault="00EF2E09" w:rsidP="00EF2E09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line="252" w:lineRule="auto"/>
        <w:ind w:left="540" w:hanging="540"/>
        <w:jc w:val="both"/>
        <w:rPr>
          <w:sz w:val="28"/>
          <w:szCs w:val="28"/>
        </w:rPr>
      </w:pPr>
      <w:r w:rsidRPr="00086941">
        <w:rPr>
          <w:sz w:val="28"/>
          <w:szCs w:val="28"/>
        </w:rPr>
        <w:t>Додаткове опитування вступників членами апеляційної комісії під час проведення апеляції не допускається.</w:t>
      </w:r>
    </w:p>
    <w:p w:rsidR="009A415C" w:rsidRDefault="009A415C" w:rsidP="009A415C">
      <w:pPr>
        <w:pStyle w:val="1"/>
        <w:shd w:val="clear" w:color="auto" w:fill="auto"/>
        <w:tabs>
          <w:tab w:val="left" w:pos="549"/>
        </w:tabs>
        <w:spacing w:line="252" w:lineRule="auto"/>
        <w:ind w:left="540"/>
        <w:jc w:val="both"/>
        <w:rPr>
          <w:sz w:val="28"/>
          <w:szCs w:val="28"/>
        </w:rPr>
      </w:pPr>
    </w:p>
    <w:p w:rsidR="009A415C" w:rsidRPr="00086941" w:rsidRDefault="009A415C" w:rsidP="009A415C">
      <w:pPr>
        <w:pStyle w:val="1"/>
        <w:shd w:val="clear" w:color="auto" w:fill="auto"/>
        <w:tabs>
          <w:tab w:val="left" w:pos="549"/>
        </w:tabs>
        <w:spacing w:line="252" w:lineRule="auto"/>
        <w:ind w:left="540"/>
        <w:jc w:val="both"/>
        <w:rPr>
          <w:sz w:val="28"/>
          <w:szCs w:val="28"/>
        </w:rPr>
      </w:pPr>
    </w:p>
    <w:p w:rsidR="00EF2E09" w:rsidRPr="00086941" w:rsidRDefault="00EF2E09" w:rsidP="00EF2E09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line="252" w:lineRule="auto"/>
        <w:ind w:left="540" w:hanging="540"/>
        <w:jc w:val="both"/>
        <w:rPr>
          <w:sz w:val="28"/>
          <w:szCs w:val="28"/>
        </w:rPr>
      </w:pPr>
      <w:r w:rsidRPr="00086941">
        <w:rPr>
          <w:sz w:val="28"/>
          <w:szCs w:val="28"/>
        </w:rPr>
        <w:lastRenderedPageBreak/>
        <w:t>За результатами розгляду апеляції виноситься рішення апеляційної комісії щодо результатів вступного випробування (кількості балів) за  вступне випробування, про що складається протокол апеляційної комісії.</w:t>
      </w:r>
    </w:p>
    <w:p w:rsidR="00EF2E09" w:rsidRPr="00086941" w:rsidRDefault="00FD4D61" w:rsidP="00FD4D61">
      <w:pPr>
        <w:pStyle w:val="1"/>
        <w:shd w:val="clear" w:color="auto" w:fill="auto"/>
        <w:spacing w:line="252" w:lineRule="auto"/>
        <w:ind w:left="567" w:firstLine="180"/>
        <w:jc w:val="both"/>
        <w:rPr>
          <w:sz w:val="28"/>
          <w:szCs w:val="28"/>
        </w:rPr>
      </w:pPr>
      <w:r w:rsidRPr="00086941">
        <w:rPr>
          <w:sz w:val="28"/>
          <w:szCs w:val="28"/>
        </w:rPr>
        <w:t xml:space="preserve">       </w:t>
      </w:r>
      <w:r w:rsidR="00EF2E09" w:rsidRPr="00086941">
        <w:rPr>
          <w:sz w:val="28"/>
          <w:szCs w:val="28"/>
        </w:rPr>
        <w:t>У разі необхідності зміни оцінки (як у разі її збільшення, так і в разі зменшення), відповідне рішення вноситься до протоколу, а зміна результатів вступного випробування (кількості балів) відображається у   екзаменаційному листі.</w:t>
      </w:r>
    </w:p>
    <w:p w:rsidR="00EF2E09" w:rsidRPr="00086941" w:rsidRDefault="00EF2E09" w:rsidP="00EF2E09">
      <w:pPr>
        <w:ind w:left="567" w:firstLine="709"/>
        <w:rPr>
          <w:sz w:val="28"/>
          <w:szCs w:val="28"/>
        </w:rPr>
      </w:pPr>
      <w:r w:rsidRPr="00086941">
        <w:rPr>
          <w:rFonts w:ascii="Times New Roman" w:hAnsi="Times New Roman" w:cs="Times New Roman"/>
          <w:sz w:val="28"/>
          <w:szCs w:val="28"/>
        </w:rPr>
        <w:t>За наслідками розгляду апеляції комісія має право прийняти одне з трьох рішень:</w:t>
      </w:r>
    </w:p>
    <w:p w:rsidR="00EF2E09" w:rsidRPr="00086941" w:rsidRDefault="00EF2E09" w:rsidP="00EF2E09">
      <w:pPr>
        <w:ind w:left="567" w:firstLine="709"/>
        <w:rPr>
          <w:sz w:val="28"/>
          <w:szCs w:val="28"/>
        </w:rPr>
      </w:pPr>
      <w:r w:rsidRPr="00086941">
        <w:rPr>
          <w:rFonts w:ascii="Times New Roman" w:hAnsi="Times New Roman" w:cs="Times New Roman"/>
          <w:sz w:val="28"/>
          <w:szCs w:val="28"/>
        </w:rPr>
        <w:t>-  „попередня оцінка (бал) вступного  випробування відповідає рівню якості виконаної роботи та не змінюється”;</w:t>
      </w:r>
    </w:p>
    <w:p w:rsidR="00EF2E09" w:rsidRPr="00086941" w:rsidRDefault="00EF2E09" w:rsidP="00EF2E09">
      <w:pPr>
        <w:ind w:left="567" w:firstLine="709"/>
        <w:rPr>
          <w:sz w:val="28"/>
          <w:szCs w:val="28"/>
        </w:rPr>
      </w:pPr>
      <w:r w:rsidRPr="00086941">
        <w:rPr>
          <w:rFonts w:ascii="Times New Roman" w:hAnsi="Times New Roman" w:cs="Times New Roman"/>
          <w:sz w:val="28"/>
          <w:szCs w:val="28"/>
        </w:rPr>
        <w:t>-  „попередня оцінка (бал) вступного  випробування  не відповідає рівню та якості виконаної роботи та збільшується на ... балів (вказується нова оцінка (бал) відповідно до прийнятої системи оцінювання)”;</w:t>
      </w:r>
    </w:p>
    <w:p w:rsidR="00EF2E09" w:rsidRPr="00086941" w:rsidRDefault="00EF2E09" w:rsidP="00EF2E09">
      <w:pPr>
        <w:ind w:left="567" w:firstLine="709"/>
        <w:rPr>
          <w:sz w:val="28"/>
          <w:szCs w:val="28"/>
        </w:rPr>
      </w:pPr>
      <w:r w:rsidRPr="00086941">
        <w:rPr>
          <w:rFonts w:ascii="Times New Roman" w:hAnsi="Times New Roman" w:cs="Times New Roman"/>
          <w:sz w:val="28"/>
          <w:szCs w:val="28"/>
        </w:rPr>
        <w:t>-  „попередня оцінка (бал) вступного випробування не відповідає рівню та якості виконаної  роботи та зменшується на ... балів (вказується нова оцінка (бал) відповідно до прийнятої системи   оцінювання)”.</w:t>
      </w:r>
    </w:p>
    <w:p w:rsidR="00EF2E09" w:rsidRPr="00086941" w:rsidRDefault="00EF2E09" w:rsidP="00EF2E09">
      <w:pPr>
        <w:pStyle w:val="1"/>
        <w:shd w:val="clear" w:color="auto" w:fill="auto"/>
        <w:spacing w:line="240" w:lineRule="auto"/>
        <w:ind w:left="567" w:firstLine="567"/>
        <w:jc w:val="both"/>
        <w:rPr>
          <w:sz w:val="28"/>
          <w:szCs w:val="28"/>
        </w:rPr>
      </w:pPr>
      <w:r w:rsidRPr="00086941">
        <w:rPr>
          <w:sz w:val="28"/>
          <w:szCs w:val="28"/>
        </w:rPr>
        <w:t>Якщо за наслідками розгляду апеляції комісія приймає рішення про зміну результатів попереднього вступного випробування, нова оцінка (бал) знань абітурієнта виставляється  цифрою та прописом спочатку в протоколі апеляційної комісії, а потім вносяться відповідні зміни до  екзаменаційної відомості та екзаменаційного листа.</w:t>
      </w:r>
    </w:p>
    <w:p w:rsidR="00EF2E09" w:rsidRPr="00086941" w:rsidRDefault="00EF2E09" w:rsidP="00EF2E09">
      <w:pPr>
        <w:pStyle w:val="1"/>
        <w:shd w:val="clear" w:color="auto" w:fill="auto"/>
        <w:spacing w:line="240" w:lineRule="auto"/>
        <w:ind w:left="567" w:firstLine="567"/>
        <w:jc w:val="both"/>
        <w:rPr>
          <w:sz w:val="28"/>
          <w:szCs w:val="28"/>
        </w:rPr>
      </w:pPr>
      <w:r w:rsidRPr="00086941">
        <w:rPr>
          <w:sz w:val="28"/>
          <w:szCs w:val="28"/>
        </w:rPr>
        <w:t>Кожна нова оцінка (бал) вступного  випробування, як в екзаменаційній відомості, так і в  екзаменаційному листі підписується головою апеляційної комісії.</w:t>
      </w:r>
    </w:p>
    <w:p w:rsidR="00EF2E09" w:rsidRPr="00086941" w:rsidRDefault="00EF2E09" w:rsidP="00EF2E09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567" w:hanging="527"/>
        <w:jc w:val="both"/>
        <w:rPr>
          <w:sz w:val="28"/>
          <w:szCs w:val="28"/>
        </w:rPr>
      </w:pPr>
      <w:r w:rsidRPr="00086941">
        <w:rPr>
          <w:sz w:val="28"/>
          <w:szCs w:val="28"/>
        </w:rPr>
        <w:t>Абітурієнту, апеляція якого розглядається, пропонується підписати протокол апеляційної комісії та вказати в ньому про свою згоду або незгоду з рішенням апеляційної комісії.</w:t>
      </w:r>
    </w:p>
    <w:p w:rsidR="00EF2E09" w:rsidRPr="00086941" w:rsidRDefault="00EF2E09" w:rsidP="00EF2E09">
      <w:pPr>
        <w:pStyle w:val="1"/>
        <w:shd w:val="clear" w:color="auto" w:fill="auto"/>
        <w:spacing w:line="240" w:lineRule="auto"/>
        <w:ind w:left="567" w:firstLine="567"/>
        <w:jc w:val="both"/>
        <w:rPr>
          <w:sz w:val="28"/>
          <w:szCs w:val="28"/>
        </w:rPr>
      </w:pPr>
      <w:r w:rsidRPr="00086941">
        <w:rPr>
          <w:sz w:val="28"/>
          <w:szCs w:val="28"/>
        </w:rPr>
        <w:t>Якщо після надання пояснень абітурієнт не погоджується з отриманою оцінкою (балом), члени апеляційної комісії складають рецензію, яка разом з роботою розглядається та затверджується на найближчому засіданні приймальної комісії.</w:t>
      </w:r>
    </w:p>
    <w:p w:rsidR="00EF2E09" w:rsidRPr="00086941" w:rsidRDefault="00EF2E09" w:rsidP="00EF2E09">
      <w:pPr>
        <w:pStyle w:val="1"/>
        <w:shd w:val="clear" w:color="auto" w:fill="auto"/>
        <w:tabs>
          <w:tab w:val="left" w:pos="632"/>
        </w:tabs>
        <w:spacing w:line="240" w:lineRule="auto"/>
        <w:ind w:left="567" w:hanging="527"/>
        <w:rPr>
          <w:sz w:val="28"/>
          <w:szCs w:val="28"/>
        </w:rPr>
      </w:pPr>
      <w:r w:rsidRPr="00086941">
        <w:rPr>
          <w:sz w:val="28"/>
          <w:szCs w:val="28"/>
        </w:rPr>
        <w:t xml:space="preserve">                Протокол підписують члени апеляційної комісії (не менше двох осіб) та голова   апеляційної комісії.</w:t>
      </w:r>
    </w:p>
    <w:p w:rsidR="00EF2E09" w:rsidRPr="00086941" w:rsidRDefault="00EF2E09" w:rsidP="00E93738">
      <w:pPr>
        <w:pStyle w:val="1"/>
        <w:numPr>
          <w:ilvl w:val="1"/>
          <w:numId w:val="2"/>
        </w:numPr>
        <w:shd w:val="clear" w:color="auto" w:fill="auto"/>
        <w:tabs>
          <w:tab w:val="clear" w:pos="0"/>
          <w:tab w:val="left" w:pos="668"/>
        </w:tabs>
        <w:spacing w:line="240" w:lineRule="auto"/>
        <w:ind w:left="567" w:hanging="567"/>
        <w:jc w:val="both"/>
        <w:rPr>
          <w:sz w:val="28"/>
          <w:szCs w:val="28"/>
        </w:rPr>
      </w:pPr>
      <w:r w:rsidRPr="00086941">
        <w:rPr>
          <w:sz w:val="28"/>
          <w:szCs w:val="28"/>
        </w:rPr>
        <w:t xml:space="preserve">Розгляд кожної апеляції повинен продовжуватись не більше однієї  </w:t>
      </w:r>
      <w:r w:rsidR="00E93738" w:rsidRPr="00086941">
        <w:rPr>
          <w:sz w:val="28"/>
          <w:szCs w:val="28"/>
        </w:rPr>
        <w:t xml:space="preserve">      </w:t>
      </w:r>
      <w:r w:rsidRPr="00086941">
        <w:rPr>
          <w:sz w:val="28"/>
          <w:szCs w:val="28"/>
        </w:rPr>
        <w:t>академічної години.</w:t>
      </w:r>
    </w:p>
    <w:p w:rsidR="00EF2E09" w:rsidRPr="00086941" w:rsidRDefault="00EF2E09" w:rsidP="00EF2E09">
      <w:pPr>
        <w:pStyle w:val="1"/>
        <w:numPr>
          <w:ilvl w:val="1"/>
          <w:numId w:val="2"/>
        </w:numPr>
        <w:shd w:val="clear" w:color="auto" w:fill="auto"/>
        <w:tabs>
          <w:tab w:val="left" w:pos="668"/>
        </w:tabs>
        <w:spacing w:line="240" w:lineRule="auto"/>
        <w:ind w:left="629" w:hanging="629"/>
        <w:jc w:val="both"/>
        <w:rPr>
          <w:sz w:val="28"/>
          <w:szCs w:val="28"/>
        </w:rPr>
      </w:pPr>
      <w:r w:rsidRPr="00086941">
        <w:rPr>
          <w:sz w:val="28"/>
          <w:szCs w:val="28"/>
        </w:rPr>
        <w:t>Оплату праці членів апеляційної комісії, за винятком тих, які входять до неї згідно з посадовими обов’язками, проводити за нормами погодинної оплати праці за фактично відпрацьований час відповідно до затверджених нормативно правових актів.</w:t>
      </w:r>
    </w:p>
    <w:p w:rsidR="00EF2E09" w:rsidRPr="00086941" w:rsidRDefault="00EF2E09" w:rsidP="00EF2E09"/>
    <w:p w:rsidR="000D1FE6" w:rsidRPr="00086941" w:rsidRDefault="000D1FE6"/>
    <w:sectPr w:rsidR="000D1FE6" w:rsidRPr="00086941" w:rsidSect="009A415C">
      <w:pgSz w:w="11906" w:h="16838"/>
      <w:pgMar w:top="1134" w:right="850" w:bottom="1134" w:left="1701" w:header="0" w:footer="0" w:gutter="0"/>
      <w:pgNumType w:start="3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69C"/>
    <w:multiLevelType w:val="multilevel"/>
    <w:tmpl w:val="67F6AAD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6672A7D"/>
    <w:multiLevelType w:val="multilevel"/>
    <w:tmpl w:val="563258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51"/>
    <w:rsid w:val="00086941"/>
    <w:rsid w:val="000D1FE6"/>
    <w:rsid w:val="0010303F"/>
    <w:rsid w:val="005A722B"/>
    <w:rsid w:val="006D6B51"/>
    <w:rsid w:val="009A415C"/>
    <w:rsid w:val="00E93738"/>
    <w:rsid w:val="00EF2E09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CC71"/>
  <w15:chartTrackingRefBased/>
  <w15:docId w15:val="{C4F2C6B3-0EEF-459D-83BE-365F4FB7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09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qFormat/>
    <w:locked/>
    <w:rsid w:val="00EF2E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uiPriority w:val="99"/>
    <w:qFormat/>
    <w:rsid w:val="00EF2E09"/>
    <w:pPr>
      <w:shd w:val="clear" w:color="auto" w:fill="FFFFFF"/>
      <w:spacing w:line="259" w:lineRule="auto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qFormat/>
    <w:rsid w:val="00EF2E09"/>
    <w:pPr>
      <w:shd w:val="clear" w:color="auto" w:fill="FFFFFF"/>
      <w:spacing w:after="14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Супруненко</dc:creator>
  <cp:keywords/>
  <dc:description/>
  <cp:lastModifiedBy>komp</cp:lastModifiedBy>
  <cp:revision>9</cp:revision>
  <dcterms:created xsi:type="dcterms:W3CDTF">2023-04-21T10:28:00Z</dcterms:created>
  <dcterms:modified xsi:type="dcterms:W3CDTF">2023-07-06T09:31:00Z</dcterms:modified>
</cp:coreProperties>
</file>