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B82" w:rsidRPr="001F1B82" w:rsidRDefault="001F1B82" w:rsidP="001F1B82">
      <w:pPr>
        <w:jc w:val="both"/>
        <w:rPr>
          <w:rFonts w:ascii="Times New Roman" w:hAnsi="Times New Roman" w:cs="Times New Roman"/>
          <w:sz w:val="28"/>
          <w:szCs w:val="28"/>
        </w:rPr>
      </w:pPr>
      <w:r w:rsidRPr="001F1B82">
        <w:rPr>
          <w:rFonts w:ascii="Times New Roman" w:hAnsi="Times New Roman" w:cs="Times New Roman"/>
          <w:sz w:val="28"/>
          <w:szCs w:val="28"/>
        </w:rPr>
        <w:t xml:space="preserve">04.03.2024 р., в рамках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тижневика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клінічних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Бердичівського</w:t>
      </w:r>
      <w:proofErr w:type="spellEnd"/>
    </w:p>
    <w:p w:rsidR="001F1B82" w:rsidRPr="001F1B82" w:rsidRDefault="001F1B82" w:rsidP="001F1B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фахового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коледжу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відкрите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</w:p>
    <w:p w:rsidR="001F1B82" w:rsidRPr="001F1B82" w:rsidRDefault="001F1B82" w:rsidP="001F1B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з </w:t>
      </w:r>
      <w:bookmarkStart w:id="0" w:name="_GoBack"/>
      <w:bookmarkEnd w:id="0"/>
      <w:r w:rsidRPr="001F1B82">
        <w:rPr>
          <w:rFonts w:ascii="Times New Roman" w:hAnsi="Times New Roman" w:cs="Times New Roman"/>
          <w:sz w:val="28"/>
          <w:szCs w:val="28"/>
        </w:rPr>
        <w:t xml:space="preserve">акушерства та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гінекології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на тему: «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Профілактика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раку</w:t>
      </w:r>
    </w:p>
    <w:p w:rsidR="001F1B82" w:rsidRPr="001F1B82" w:rsidRDefault="001F1B82" w:rsidP="001F1B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молочної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залози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викладачі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Самолюк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Л.М.,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Фарфундінова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С.О.).</w:t>
      </w:r>
    </w:p>
    <w:p w:rsidR="001F1B82" w:rsidRPr="001F1B82" w:rsidRDefault="001F1B82" w:rsidP="001F1B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1B82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поглибити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</w:p>
    <w:p w:rsidR="001F1B82" w:rsidRPr="001F1B82" w:rsidRDefault="001F1B82" w:rsidP="001F1B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1B82">
        <w:rPr>
          <w:rFonts w:ascii="Times New Roman" w:hAnsi="Times New Roman" w:cs="Times New Roman"/>
          <w:sz w:val="28"/>
          <w:szCs w:val="28"/>
        </w:rPr>
        <w:t>ризиків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та причин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раку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молочної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залози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, патогенезу,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клініки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>,</w:t>
      </w:r>
    </w:p>
    <w:p w:rsidR="001F1B82" w:rsidRPr="001F1B82" w:rsidRDefault="001F1B82" w:rsidP="001F1B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самообстеження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молочної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залози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>.</w:t>
      </w:r>
    </w:p>
    <w:p w:rsidR="001F1B82" w:rsidRPr="001F1B82" w:rsidRDefault="001F1B82" w:rsidP="001F1B82">
      <w:pPr>
        <w:jc w:val="both"/>
        <w:rPr>
          <w:rFonts w:ascii="Times New Roman" w:hAnsi="Times New Roman" w:cs="Times New Roman"/>
          <w:sz w:val="28"/>
          <w:szCs w:val="28"/>
        </w:rPr>
      </w:pPr>
      <w:r w:rsidRPr="001F1B82">
        <w:rPr>
          <w:rFonts w:ascii="Times New Roman" w:hAnsi="Times New Roman" w:cs="Times New Roman"/>
          <w:sz w:val="28"/>
          <w:szCs w:val="28"/>
        </w:rPr>
        <w:t xml:space="preserve">Були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представлені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статистичні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онкологічних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1F1B82" w:rsidRPr="001F1B82" w:rsidRDefault="001F1B82" w:rsidP="001F1B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1B8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Житомирській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, по м.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Бердичів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за 2020-2023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>.</w:t>
      </w:r>
    </w:p>
    <w:p w:rsidR="001F1B82" w:rsidRPr="001F1B82" w:rsidRDefault="001F1B82" w:rsidP="001F1B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раку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молочної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залози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варто</w:t>
      </w:r>
      <w:proofErr w:type="spellEnd"/>
    </w:p>
    <w:p w:rsidR="001F1B82" w:rsidRPr="001F1B82" w:rsidRDefault="001F1B82" w:rsidP="001F1B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недооцінювати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нюансів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включаючи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</w:p>
    <w:p w:rsidR="001F1B82" w:rsidRPr="001F1B82" w:rsidRDefault="001F1B82" w:rsidP="001F1B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, здоровий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правильне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>.</w:t>
      </w:r>
    </w:p>
    <w:p w:rsidR="001F1B82" w:rsidRPr="001F1B82" w:rsidRDefault="001F1B82" w:rsidP="001F1B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Найважливіший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регулярне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мамолога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1F1B82" w:rsidRPr="001F1B82" w:rsidRDefault="001F1B82" w:rsidP="001F1B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гінеколога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>.</w:t>
      </w:r>
    </w:p>
    <w:p w:rsidR="001F1B82" w:rsidRPr="001F1B82" w:rsidRDefault="001F1B82" w:rsidP="001F1B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1B8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залишатися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здоровою,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жінка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спокійною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</w:p>
    <w:p w:rsidR="001F1B82" w:rsidRPr="001F1B82" w:rsidRDefault="001F1B82" w:rsidP="001F1B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пам’ятати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змінюйте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приймайте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як долю те,</w:t>
      </w:r>
    </w:p>
    <w:p w:rsidR="001F1B82" w:rsidRPr="001F1B82" w:rsidRDefault="001F1B82" w:rsidP="001F1B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1B8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. А головне, знайте,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хворобу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профілактувати</w:t>
      </w:r>
      <w:proofErr w:type="spellEnd"/>
    </w:p>
    <w:p w:rsidR="002719A8" w:rsidRPr="001F1B82" w:rsidRDefault="001F1B82" w:rsidP="001F1B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B82">
        <w:rPr>
          <w:rFonts w:ascii="Times New Roman" w:hAnsi="Times New Roman" w:cs="Times New Roman"/>
          <w:sz w:val="28"/>
          <w:szCs w:val="28"/>
        </w:rPr>
        <w:t>лікувати</w:t>
      </w:r>
      <w:proofErr w:type="spellEnd"/>
      <w:r w:rsidRPr="001F1B82">
        <w:rPr>
          <w:rFonts w:ascii="Times New Roman" w:hAnsi="Times New Roman" w:cs="Times New Roman"/>
          <w:sz w:val="28"/>
          <w:szCs w:val="28"/>
        </w:rPr>
        <w:t>!</w:t>
      </w:r>
    </w:p>
    <w:sectPr w:rsidR="002719A8" w:rsidRPr="001F1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9B"/>
    <w:rsid w:val="001F1B82"/>
    <w:rsid w:val="002719A8"/>
    <w:rsid w:val="0090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F8358-952D-4E29-9706-B15B0BC6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2024-03-05T07:01:00Z</dcterms:created>
  <dcterms:modified xsi:type="dcterms:W3CDTF">2024-03-05T07:02:00Z</dcterms:modified>
</cp:coreProperties>
</file>