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5C" w:rsidRPr="004E746B" w:rsidRDefault="00977F5C" w:rsidP="00977F5C">
      <w:pPr>
        <w:spacing w:after="0"/>
        <w:jc w:val="center"/>
        <w:rPr>
          <w:rFonts w:ascii="Times New Roman" w:eastAsia="Times New Roman" w:hAnsi="Times New Roman" w:cs="Times New Roman"/>
          <w:b/>
          <w:sz w:val="32"/>
          <w:szCs w:val="32"/>
          <w:lang w:val="uk-UA"/>
        </w:rPr>
      </w:pPr>
      <w:r w:rsidRPr="004E746B">
        <w:rPr>
          <w:rFonts w:ascii="Times New Roman" w:eastAsia="Times New Roman" w:hAnsi="Times New Roman" w:cs="Times New Roman"/>
          <w:b/>
          <w:sz w:val="32"/>
          <w:szCs w:val="32"/>
        </w:rPr>
        <w:t>Протокол №</w:t>
      </w:r>
      <w:r w:rsidR="00FB62CC">
        <w:rPr>
          <w:rFonts w:ascii="Times New Roman" w:eastAsia="Times New Roman" w:hAnsi="Times New Roman" w:cs="Times New Roman"/>
          <w:b/>
          <w:sz w:val="32"/>
          <w:szCs w:val="32"/>
          <w:lang w:val="uk-UA"/>
        </w:rPr>
        <w:t xml:space="preserve"> 5</w:t>
      </w:r>
    </w:p>
    <w:p w:rsidR="00977F5C" w:rsidRPr="004E746B" w:rsidRDefault="00977F5C" w:rsidP="00977F5C">
      <w:pPr>
        <w:spacing w:after="0"/>
        <w:jc w:val="center"/>
        <w:rPr>
          <w:rFonts w:ascii="Times New Roman" w:eastAsia="Times New Roman" w:hAnsi="Times New Roman" w:cs="Times New Roman"/>
          <w:b/>
          <w:sz w:val="32"/>
          <w:szCs w:val="32"/>
          <w:lang w:val="uk-UA"/>
        </w:rPr>
      </w:pPr>
      <w:proofErr w:type="spellStart"/>
      <w:r>
        <w:rPr>
          <w:rFonts w:ascii="Times New Roman" w:eastAsia="Times New Roman" w:hAnsi="Times New Roman" w:cs="Times New Roman"/>
          <w:b/>
          <w:sz w:val="32"/>
          <w:szCs w:val="32"/>
          <w:lang w:val="uk-UA"/>
        </w:rPr>
        <w:t>онлайн-</w:t>
      </w:r>
      <w:r w:rsidRPr="004E746B">
        <w:rPr>
          <w:rFonts w:ascii="Times New Roman" w:eastAsia="Times New Roman" w:hAnsi="Times New Roman" w:cs="Times New Roman"/>
          <w:b/>
          <w:sz w:val="32"/>
          <w:szCs w:val="32"/>
          <w:lang w:val="uk-UA"/>
        </w:rPr>
        <w:t>засідання</w:t>
      </w:r>
      <w:proofErr w:type="spellEnd"/>
      <w:r w:rsidRPr="004E746B">
        <w:rPr>
          <w:rFonts w:ascii="Times New Roman" w:eastAsia="Times New Roman" w:hAnsi="Times New Roman" w:cs="Times New Roman"/>
          <w:b/>
          <w:sz w:val="32"/>
          <w:szCs w:val="32"/>
          <w:lang w:val="uk-UA"/>
        </w:rPr>
        <w:t xml:space="preserve"> педагогічної ради</w:t>
      </w:r>
    </w:p>
    <w:p w:rsidR="00977F5C" w:rsidRPr="004E0E86" w:rsidRDefault="00977F5C" w:rsidP="00977F5C">
      <w:pPr>
        <w:spacing w:after="0"/>
        <w:jc w:val="center"/>
        <w:rPr>
          <w:rFonts w:ascii="Times New Roman" w:eastAsia="Times New Roman" w:hAnsi="Times New Roman" w:cs="Times New Roman"/>
          <w:b/>
          <w:sz w:val="28"/>
          <w:szCs w:val="24"/>
          <w:lang w:val="uk-UA"/>
        </w:rPr>
      </w:pPr>
      <w:proofErr w:type="spellStart"/>
      <w:r w:rsidRPr="004E746B">
        <w:rPr>
          <w:rFonts w:ascii="Times New Roman" w:eastAsia="Times New Roman" w:hAnsi="Times New Roman" w:cs="Times New Roman"/>
          <w:b/>
          <w:sz w:val="28"/>
          <w:szCs w:val="24"/>
        </w:rPr>
        <w:t>Бердич</w:t>
      </w:r>
      <w:proofErr w:type="spellEnd"/>
      <w:r w:rsidRPr="004E746B">
        <w:rPr>
          <w:rFonts w:ascii="Times New Roman" w:eastAsia="Times New Roman" w:hAnsi="Times New Roman" w:cs="Times New Roman"/>
          <w:b/>
          <w:sz w:val="28"/>
          <w:szCs w:val="24"/>
          <w:lang w:val="uk-UA"/>
        </w:rPr>
        <w:t>і</w:t>
      </w:r>
      <w:proofErr w:type="spellStart"/>
      <w:r>
        <w:rPr>
          <w:rFonts w:ascii="Times New Roman" w:eastAsia="Times New Roman" w:hAnsi="Times New Roman" w:cs="Times New Roman"/>
          <w:b/>
          <w:sz w:val="28"/>
          <w:szCs w:val="24"/>
        </w:rPr>
        <w:t>вськ</w:t>
      </w:r>
      <w:r>
        <w:rPr>
          <w:rFonts w:ascii="Times New Roman" w:eastAsia="Times New Roman" w:hAnsi="Times New Roman" w:cs="Times New Roman"/>
          <w:b/>
          <w:sz w:val="28"/>
          <w:szCs w:val="24"/>
          <w:lang w:val="uk-UA"/>
        </w:rPr>
        <w:t>ого</w:t>
      </w:r>
      <w:proofErr w:type="spellEnd"/>
      <w:r>
        <w:rPr>
          <w:rFonts w:ascii="Times New Roman" w:eastAsia="Times New Roman" w:hAnsi="Times New Roman" w:cs="Times New Roman"/>
          <w:b/>
          <w:sz w:val="28"/>
          <w:szCs w:val="24"/>
          <w:lang w:val="uk-UA"/>
        </w:rPr>
        <w:t xml:space="preserve"> </w:t>
      </w:r>
      <w:proofErr w:type="spellStart"/>
      <w:r>
        <w:rPr>
          <w:rFonts w:ascii="Times New Roman" w:eastAsia="Times New Roman" w:hAnsi="Times New Roman" w:cs="Times New Roman"/>
          <w:b/>
          <w:sz w:val="28"/>
          <w:szCs w:val="24"/>
        </w:rPr>
        <w:t>медичн</w:t>
      </w:r>
      <w:r>
        <w:rPr>
          <w:rFonts w:ascii="Times New Roman" w:eastAsia="Times New Roman" w:hAnsi="Times New Roman" w:cs="Times New Roman"/>
          <w:b/>
          <w:sz w:val="28"/>
          <w:szCs w:val="24"/>
          <w:lang w:val="uk-UA"/>
        </w:rPr>
        <w:t>ого</w:t>
      </w:r>
      <w:proofErr w:type="spellEnd"/>
      <w:r>
        <w:rPr>
          <w:rFonts w:ascii="Times New Roman" w:eastAsia="Times New Roman" w:hAnsi="Times New Roman" w:cs="Times New Roman"/>
          <w:b/>
          <w:sz w:val="28"/>
          <w:szCs w:val="24"/>
          <w:lang w:val="uk-UA"/>
        </w:rPr>
        <w:t xml:space="preserve"> фахового </w:t>
      </w:r>
      <w:proofErr w:type="spellStart"/>
      <w:r w:rsidRPr="004E746B">
        <w:rPr>
          <w:rFonts w:ascii="Times New Roman" w:eastAsia="Times New Roman" w:hAnsi="Times New Roman" w:cs="Times New Roman"/>
          <w:b/>
          <w:sz w:val="28"/>
          <w:szCs w:val="24"/>
        </w:rPr>
        <w:t>коледж</w:t>
      </w:r>
      <w:proofErr w:type="spellEnd"/>
      <w:r>
        <w:rPr>
          <w:rFonts w:ascii="Times New Roman" w:eastAsia="Times New Roman" w:hAnsi="Times New Roman" w:cs="Times New Roman"/>
          <w:b/>
          <w:sz w:val="28"/>
          <w:szCs w:val="24"/>
          <w:lang w:val="uk-UA"/>
        </w:rPr>
        <w:t>у</w:t>
      </w:r>
    </w:p>
    <w:p w:rsidR="00977F5C" w:rsidRPr="004E746B" w:rsidRDefault="00977F5C" w:rsidP="00977F5C">
      <w:pPr>
        <w:spacing w:after="0"/>
        <w:jc w:val="center"/>
        <w:rPr>
          <w:rFonts w:ascii="Times New Roman" w:eastAsia="Times New Roman" w:hAnsi="Times New Roman" w:cs="Times New Roman"/>
          <w:b/>
          <w:sz w:val="28"/>
          <w:szCs w:val="24"/>
          <w:lang w:val="uk-UA"/>
        </w:rPr>
      </w:pPr>
      <w:r w:rsidRPr="004E746B">
        <w:rPr>
          <w:rFonts w:ascii="Times New Roman" w:eastAsia="Times New Roman" w:hAnsi="Times New Roman" w:cs="Times New Roman"/>
          <w:b/>
          <w:sz w:val="28"/>
          <w:szCs w:val="24"/>
          <w:lang w:val="uk-UA"/>
        </w:rPr>
        <w:t>Житомирської обласної ради</w:t>
      </w:r>
    </w:p>
    <w:p w:rsidR="00977F5C" w:rsidRPr="004E746B" w:rsidRDefault="00977F5C" w:rsidP="00977F5C">
      <w:pPr>
        <w:spacing w:after="0"/>
        <w:jc w:val="center"/>
        <w:rPr>
          <w:rFonts w:ascii="Times New Roman" w:eastAsia="Times New Roman" w:hAnsi="Times New Roman" w:cs="Times New Roman"/>
          <w:b/>
          <w:sz w:val="28"/>
          <w:szCs w:val="24"/>
          <w:lang w:val="uk-UA"/>
        </w:rPr>
      </w:pPr>
      <w:r>
        <w:rPr>
          <w:rFonts w:ascii="Times New Roman" w:eastAsia="Times New Roman" w:hAnsi="Times New Roman" w:cs="Times New Roman"/>
          <w:b/>
          <w:sz w:val="28"/>
          <w:szCs w:val="24"/>
          <w:lang w:val="uk-UA"/>
        </w:rPr>
        <w:t>від 26.05. 2022</w:t>
      </w:r>
      <w:r w:rsidRPr="004E746B">
        <w:rPr>
          <w:rFonts w:ascii="Times New Roman" w:eastAsia="Times New Roman" w:hAnsi="Times New Roman" w:cs="Times New Roman"/>
          <w:b/>
          <w:sz w:val="28"/>
          <w:szCs w:val="24"/>
          <w:lang w:val="uk-UA"/>
        </w:rPr>
        <w:t xml:space="preserve"> року.</w:t>
      </w:r>
    </w:p>
    <w:p w:rsidR="00977F5C" w:rsidRPr="004E746B" w:rsidRDefault="00977F5C" w:rsidP="00977F5C">
      <w:pPr>
        <w:spacing w:after="0" w:line="240" w:lineRule="auto"/>
        <w:jc w:val="center"/>
        <w:rPr>
          <w:rFonts w:ascii="Times New Roman" w:eastAsia="Times New Roman" w:hAnsi="Times New Roman" w:cs="Times New Roman"/>
          <w:sz w:val="28"/>
          <w:szCs w:val="28"/>
          <w:lang w:val="uk-UA"/>
        </w:rPr>
      </w:pPr>
    </w:p>
    <w:p w:rsidR="00977F5C" w:rsidRPr="004E746B" w:rsidRDefault="00977F5C" w:rsidP="00977F5C">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rPr>
        <w:t>Голова</w:t>
      </w:r>
      <w:r w:rsidRPr="004E746B">
        <w:rPr>
          <w:rFonts w:ascii="Times New Roman" w:eastAsia="Times New Roman" w:hAnsi="Times New Roman" w:cs="Times New Roman"/>
          <w:b/>
          <w:sz w:val="28"/>
          <w:szCs w:val="28"/>
          <w:lang w:val="uk-UA"/>
        </w:rPr>
        <w:t xml:space="preserve"> педагогічної </w:t>
      </w:r>
      <w:proofErr w:type="gramStart"/>
      <w:r w:rsidRPr="004E746B">
        <w:rPr>
          <w:rFonts w:ascii="Times New Roman" w:eastAsia="Times New Roman" w:hAnsi="Times New Roman" w:cs="Times New Roman"/>
          <w:b/>
          <w:sz w:val="28"/>
          <w:szCs w:val="28"/>
          <w:lang w:val="uk-UA"/>
        </w:rPr>
        <w:t>ради</w:t>
      </w:r>
      <w:proofErr w:type="gramEnd"/>
      <w:r w:rsidRPr="004E746B">
        <w:rPr>
          <w:rFonts w:ascii="Times New Roman" w:eastAsia="Times New Roman" w:hAnsi="Times New Roman" w:cs="Times New Roman"/>
          <w:sz w:val="28"/>
          <w:szCs w:val="28"/>
        </w:rPr>
        <w:t xml:space="preserve">: </w:t>
      </w:r>
      <w:r w:rsidRPr="004E746B">
        <w:rPr>
          <w:rFonts w:ascii="Times New Roman" w:eastAsia="Times New Roman" w:hAnsi="Times New Roman" w:cs="Times New Roman"/>
          <w:sz w:val="28"/>
          <w:szCs w:val="28"/>
          <w:lang w:val="uk-UA"/>
        </w:rPr>
        <w:t>Шевченко В.С.</w:t>
      </w:r>
    </w:p>
    <w:p w:rsidR="00977F5C" w:rsidRPr="00655F14" w:rsidRDefault="00977F5C" w:rsidP="00977F5C">
      <w:pPr>
        <w:pStyle w:val="2"/>
        <w:jc w:val="both"/>
        <w:rPr>
          <w:rFonts w:eastAsia="Times New Roman"/>
          <w:color w:val="000000" w:themeColor="text1"/>
          <w:lang w:val="uk-UA"/>
        </w:rPr>
      </w:pPr>
      <w:r w:rsidRPr="00655F14">
        <w:rPr>
          <w:rFonts w:eastAsia="Times New Roman"/>
          <w:color w:val="000000" w:themeColor="text1"/>
          <w:lang w:val="uk-UA"/>
        </w:rPr>
        <w:t>Секретар педагогічної ради</w:t>
      </w:r>
      <w:r w:rsidRPr="00C03C9D">
        <w:rPr>
          <w:rFonts w:eastAsia="Times New Roman"/>
          <w:b w:val="0"/>
          <w:color w:val="000000" w:themeColor="text1"/>
          <w:lang w:val="uk-UA"/>
        </w:rPr>
        <w:t>:</w:t>
      </w:r>
      <w:proofErr w:type="spellStart"/>
      <w:r w:rsidRPr="00C03C9D">
        <w:rPr>
          <w:rFonts w:eastAsia="Times New Roman"/>
          <w:b w:val="0"/>
          <w:color w:val="000000" w:themeColor="text1"/>
          <w:lang w:val="uk-UA"/>
        </w:rPr>
        <w:t>Теплицька</w:t>
      </w:r>
      <w:proofErr w:type="spellEnd"/>
      <w:r w:rsidRPr="00C03C9D">
        <w:rPr>
          <w:rFonts w:eastAsia="Times New Roman"/>
          <w:b w:val="0"/>
          <w:color w:val="000000" w:themeColor="text1"/>
          <w:lang w:val="uk-UA"/>
        </w:rPr>
        <w:t xml:space="preserve"> Н.В</w:t>
      </w:r>
      <w:r w:rsidRPr="00655F14">
        <w:rPr>
          <w:rFonts w:eastAsia="Times New Roman"/>
          <w:color w:val="000000" w:themeColor="text1"/>
          <w:lang w:val="uk-UA"/>
        </w:rPr>
        <w:t>.</w:t>
      </w:r>
    </w:p>
    <w:p w:rsidR="00977F5C" w:rsidRPr="00655F14" w:rsidRDefault="00977F5C" w:rsidP="00977F5C">
      <w:pPr>
        <w:spacing w:after="0" w:line="240" w:lineRule="auto"/>
        <w:jc w:val="both"/>
        <w:rPr>
          <w:rFonts w:ascii="Times New Roman" w:eastAsia="Times New Roman" w:hAnsi="Times New Roman" w:cs="Times New Roman"/>
          <w:color w:val="000000" w:themeColor="text1"/>
          <w:sz w:val="28"/>
          <w:szCs w:val="28"/>
          <w:lang w:val="uk-UA"/>
        </w:rPr>
      </w:pPr>
    </w:p>
    <w:p w:rsidR="00977F5C" w:rsidRPr="00C03C9D" w:rsidRDefault="00977F5C" w:rsidP="00977F5C">
      <w:pPr>
        <w:spacing w:after="0" w:line="240" w:lineRule="auto"/>
        <w:jc w:val="both"/>
        <w:rPr>
          <w:rFonts w:ascii="Times New Roman" w:eastAsia="Times New Roman" w:hAnsi="Times New Roman" w:cs="Times New Roman"/>
          <w:color w:val="000000" w:themeColor="text1"/>
          <w:sz w:val="28"/>
          <w:szCs w:val="28"/>
          <w:lang w:val="uk-UA"/>
        </w:rPr>
      </w:pPr>
      <w:r w:rsidRPr="00655F14">
        <w:rPr>
          <w:rFonts w:ascii="Times New Roman" w:eastAsia="Times New Roman" w:hAnsi="Times New Roman" w:cs="Times New Roman"/>
          <w:b/>
          <w:color w:val="000000" w:themeColor="text1"/>
          <w:sz w:val="28"/>
          <w:szCs w:val="28"/>
          <w:lang w:val="uk-UA"/>
        </w:rPr>
        <w:t xml:space="preserve">Присутні:  </w:t>
      </w:r>
      <w:r w:rsidRPr="00C03C9D">
        <w:rPr>
          <w:rFonts w:ascii="Times New Roman" w:eastAsia="Times New Roman" w:hAnsi="Times New Roman" w:cs="Times New Roman"/>
          <w:color w:val="000000" w:themeColor="text1"/>
          <w:sz w:val="28"/>
          <w:szCs w:val="28"/>
          <w:lang w:val="uk-UA"/>
        </w:rPr>
        <w:t>37</w:t>
      </w:r>
    </w:p>
    <w:p w:rsidR="00977F5C" w:rsidRDefault="00977F5C" w:rsidP="00977F5C">
      <w:pPr>
        <w:spacing w:after="0" w:line="240" w:lineRule="auto"/>
        <w:jc w:val="both"/>
        <w:rPr>
          <w:rFonts w:ascii="Times New Roman" w:eastAsia="Times New Roman" w:hAnsi="Times New Roman" w:cs="Times New Roman"/>
          <w:b/>
          <w:sz w:val="28"/>
          <w:szCs w:val="28"/>
          <w:lang w:val="uk-UA"/>
        </w:rPr>
      </w:pPr>
    </w:p>
    <w:p w:rsidR="00977F5C" w:rsidRPr="004E746B" w:rsidRDefault="00977F5C" w:rsidP="00977F5C">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Студенти:</w:t>
      </w:r>
      <w:r>
        <w:rPr>
          <w:rFonts w:ascii="Times New Roman" w:eastAsia="Times New Roman" w:hAnsi="Times New Roman" w:cs="Times New Roman"/>
          <w:sz w:val="28"/>
          <w:szCs w:val="28"/>
          <w:lang w:val="uk-UA"/>
        </w:rPr>
        <w:t>Левчук Я.,  Кримко О.,</w:t>
      </w:r>
      <w:proofErr w:type="spellStart"/>
      <w:r>
        <w:rPr>
          <w:rFonts w:ascii="Times New Roman" w:eastAsia="Times New Roman" w:hAnsi="Times New Roman" w:cs="Times New Roman"/>
          <w:sz w:val="28"/>
          <w:szCs w:val="28"/>
          <w:lang w:val="uk-UA"/>
        </w:rPr>
        <w:t>Унгурян</w:t>
      </w:r>
      <w:proofErr w:type="spellEnd"/>
      <w:r>
        <w:rPr>
          <w:rFonts w:ascii="Times New Roman" w:eastAsia="Times New Roman" w:hAnsi="Times New Roman" w:cs="Times New Roman"/>
          <w:sz w:val="28"/>
          <w:szCs w:val="28"/>
          <w:lang w:val="uk-UA"/>
        </w:rPr>
        <w:t xml:space="preserve"> М.,</w:t>
      </w:r>
      <w:proofErr w:type="spellStart"/>
      <w:r>
        <w:rPr>
          <w:rFonts w:ascii="Times New Roman" w:eastAsia="Times New Roman" w:hAnsi="Times New Roman" w:cs="Times New Roman"/>
          <w:sz w:val="28"/>
          <w:szCs w:val="28"/>
          <w:lang w:val="uk-UA"/>
        </w:rPr>
        <w:t>Бедко</w:t>
      </w:r>
      <w:proofErr w:type="spellEnd"/>
      <w:r>
        <w:rPr>
          <w:rFonts w:ascii="Times New Roman" w:eastAsia="Times New Roman" w:hAnsi="Times New Roman" w:cs="Times New Roman"/>
          <w:sz w:val="28"/>
          <w:szCs w:val="28"/>
          <w:lang w:val="uk-UA"/>
        </w:rPr>
        <w:t xml:space="preserve"> В., </w:t>
      </w:r>
      <w:proofErr w:type="spellStart"/>
      <w:r>
        <w:rPr>
          <w:rFonts w:ascii="Times New Roman" w:eastAsia="Times New Roman" w:hAnsi="Times New Roman" w:cs="Times New Roman"/>
          <w:sz w:val="28"/>
          <w:szCs w:val="28"/>
          <w:lang w:val="uk-UA"/>
        </w:rPr>
        <w:t>Струтовська</w:t>
      </w:r>
      <w:proofErr w:type="spellEnd"/>
      <w:r>
        <w:rPr>
          <w:rFonts w:ascii="Times New Roman" w:eastAsia="Times New Roman" w:hAnsi="Times New Roman" w:cs="Times New Roman"/>
          <w:sz w:val="28"/>
          <w:szCs w:val="28"/>
          <w:lang w:val="uk-UA"/>
        </w:rPr>
        <w:t xml:space="preserve"> В.</w:t>
      </w:r>
    </w:p>
    <w:p w:rsidR="00977F5C" w:rsidRDefault="00977F5C" w:rsidP="00977F5C">
      <w:pPr>
        <w:spacing w:after="0" w:line="240" w:lineRule="auto"/>
        <w:jc w:val="both"/>
        <w:rPr>
          <w:lang w:val="uk-UA"/>
        </w:rPr>
      </w:pPr>
    </w:p>
    <w:p w:rsidR="00977F5C" w:rsidRPr="004E746B" w:rsidRDefault="00977F5C" w:rsidP="00977F5C">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Відсутні: </w:t>
      </w:r>
      <w:r>
        <w:rPr>
          <w:rFonts w:ascii="Times New Roman" w:eastAsia="Times New Roman" w:hAnsi="Times New Roman" w:cs="Times New Roman"/>
          <w:sz w:val="28"/>
          <w:szCs w:val="28"/>
          <w:lang w:val="uk-UA"/>
        </w:rPr>
        <w:t>3</w:t>
      </w:r>
    </w:p>
    <w:p w:rsidR="00977F5C" w:rsidRDefault="00977F5C" w:rsidP="00977F5C">
      <w:pPr>
        <w:spacing w:after="0" w:line="240" w:lineRule="auto"/>
        <w:jc w:val="both"/>
        <w:rPr>
          <w:rFonts w:ascii="Times New Roman" w:eastAsia="Times New Roman" w:hAnsi="Times New Roman" w:cs="Times New Roman"/>
          <w:b/>
          <w:sz w:val="28"/>
          <w:szCs w:val="28"/>
          <w:lang w:val="uk-UA"/>
        </w:rPr>
      </w:pPr>
    </w:p>
    <w:p w:rsidR="00977F5C" w:rsidRDefault="00977F5C" w:rsidP="00977F5C">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Порядок денний:</w:t>
      </w:r>
    </w:p>
    <w:p w:rsidR="006F55E3" w:rsidRDefault="006F55E3">
      <w:pPr>
        <w:rPr>
          <w:lang w:val="uk-UA"/>
        </w:rPr>
      </w:pPr>
    </w:p>
    <w:p w:rsidR="00977F5C" w:rsidRPr="00DB65F9" w:rsidRDefault="00DB65F9">
      <w:pPr>
        <w:rPr>
          <w:rFonts w:ascii="Times New Roman" w:hAnsi="Times New Roman" w:cs="Times New Roman"/>
          <w:sz w:val="28"/>
          <w:szCs w:val="28"/>
          <w:lang w:val="uk-UA"/>
        </w:rPr>
      </w:pPr>
      <w:r w:rsidRPr="00DB65F9">
        <w:rPr>
          <w:rFonts w:ascii="Times New Roman" w:hAnsi="Times New Roman" w:cs="Times New Roman"/>
          <w:sz w:val="28"/>
          <w:szCs w:val="28"/>
          <w:lang w:val="uk-UA"/>
        </w:rPr>
        <w:t xml:space="preserve">1. </w:t>
      </w:r>
      <w:proofErr w:type="gramStart"/>
      <w:r w:rsidRPr="00DB65F9">
        <w:rPr>
          <w:rFonts w:ascii="Times New Roman" w:hAnsi="Times New Roman" w:cs="Times New Roman"/>
          <w:sz w:val="28"/>
          <w:szCs w:val="28"/>
        </w:rPr>
        <w:t>Про</w:t>
      </w:r>
      <w:proofErr w:type="gramEnd"/>
      <w:r w:rsidRPr="00DB65F9">
        <w:rPr>
          <w:rFonts w:ascii="Times New Roman" w:hAnsi="Times New Roman" w:cs="Times New Roman"/>
          <w:sz w:val="28"/>
          <w:szCs w:val="28"/>
        </w:rPr>
        <w:t xml:space="preserve"> </w:t>
      </w:r>
      <w:proofErr w:type="gramStart"/>
      <w:r w:rsidRPr="00DB65F9">
        <w:rPr>
          <w:rFonts w:ascii="Times New Roman" w:hAnsi="Times New Roman" w:cs="Times New Roman"/>
          <w:sz w:val="28"/>
          <w:szCs w:val="28"/>
        </w:rPr>
        <w:t>роботу</w:t>
      </w:r>
      <w:proofErr w:type="gramEnd"/>
      <w:r w:rsidRPr="00DB65F9">
        <w:rPr>
          <w:rFonts w:ascii="Times New Roman" w:hAnsi="Times New Roman" w:cs="Times New Roman"/>
          <w:sz w:val="28"/>
          <w:szCs w:val="28"/>
        </w:rPr>
        <w:t xml:space="preserve"> </w:t>
      </w:r>
      <w:proofErr w:type="spellStart"/>
      <w:r w:rsidRPr="00DB65F9">
        <w:rPr>
          <w:rFonts w:ascii="Times New Roman" w:hAnsi="Times New Roman" w:cs="Times New Roman"/>
          <w:sz w:val="28"/>
          <w:szCs w:val="28"/>
        </w:rPr>
        <w:t>органів</w:t>
      </w:r>
      <w:proofErr w:type="spellEnd"/>
      <w:r w:rsidRPr="00DB65F9">
        <w:rPr>
          <w:rFonts w:ascii="Times New Roman" w:hAnsi="Times New Roman" w:cs="Times New Roman"/>
          <w:sz w:val="28"/>
          <w:szCs w:val="28"/>
        </w:rPr>
        <w:t xml:space="preserve"> </w:t>
      </w:r>
      <w:proofErr w:type="spellStart"/>
      <w:r w:rsidRPr="00DB65F9">
        <w:rPr>
          <w:rFonts w:ascii="Times New Roman" w:hAnsi="Times New Roman" w:cs="Times New Roman"/>
          <w:sz w:val="28"/>
          <w:szCs w:val="28"/>
        </w:rPr>
        <w:t>студентського</w:t>
      </w:r>
      <w:proofErr w:type="spellEnd"/>
      <w:r w:rsidRPr="00DB65F9">
        <w:rPr>
          <w:rFonts w:ascii="Times New Roman" w:hAnsi="Times New Roman" w:cs="Times New Roman"/>
          <w:sz w:val="28"/>
          <w:szCs w:val="28"/>
        </w:rPr>
        <w:t xml:space="preserve"> </w:t>
      </w:r>
      <w:proofErr w:type="spellStart"/>
      <w:r w:rsidRPr="00DB65F9">
        <w:rPr>
          <w:rFonts w:ascii="Times New Roman" w:hAnsi="Times New Roman" w:cs="Times New Roman"/>
          <w:sz w:val="28"/>
          <w:szCs w:val="28"/>
        </w:rPr>
        <w:t>самоврядування</w:t>
      </w:r>
      <w:proofErr w:type="spellEnd"/>
      <w:r w:rsidRPr="00DB65F9">
        <w:rPr>
          <w:rFonts w:ascii="Times New Roman" w:hAnsi="Times New Roman" w:cs="Times New Roman"/>
          <w:sz w:val="28"/>
          <w:szCs w:val="28"/>
          <w:lang w:val="uk-UA"/>
        </w:rPr>
        <w:t>.</w:t>
      </w:r>
    </w:p>
    <w:p w:rsidR="00DB65F9" w:rsidRPr="00DB65F9" w:rsidRDefault="00DB65F9">
      <w:pPr>
        <w:rPr>
          <w:rFonts w:ascii="Times New Roman" w:hAnsi="Times New Roman" w:cs="Times New Roman"/>
          <w:sz w:val="28"/>
          <w:szCs w:val="28"/>
          <w:lang w:val="uk-UA"/>
        </w:rPr>
      </w:pPr>
      <w:r w:rsidRPr="00DB65F9">
        <w:rPr>
          <w:rFonts w:ascii="Times New Roman" w:hAnsi="Times New Roman" w:cs="Times New Roman"/>
          <w:sz w:val="28"/>
          <w:szCs w:val="28"/>
          <w:lang w:val="uk-UA"/>
        </w:rPr>
        <w:t>2. Творче використання прогресивних технологій навчання та сучасних прийомів педагогічної техніки у процесі викладання загальноосвітніх  та суспільно-гуманітарних дисциплін.</w:t>
      </w:r>
    </w:p>
    <w:p w:rsidR="00DB65F9" w:rsidRPr="00DB65F9" w:rsidRDefault="00DB65F9">
      <w:pPr>
        <w:rPr>
          <w:rFonts w:ascii="Times New Roman" w:hAnsi="Times New Roman" w:cs="Times New Roman"/>
          <w:sz w:val="28"/>
          <w:szCs w:val="28"/>
          <w:lang w:val="uk-UA"/>
        </w:rPr>
      </w:pPr>
      <w:r w:rsidRPr="00DB65F9">
        <w:rPr>
          <w:rFonts w:ascii="Times New Roman" w:hAnsi="Times New Roman" w:cs="Times New Roman"/>
          <w:sz w:val="28"/>
          <w:szCs w:val="28"/>
          <w:lang w:val="uk-UA"/>
        </w:rPr>
        <w:t xml:space="preserve">3. </w:t>
      </w:r>
      <w:proofErr w:type="spellStart"/>
      <w:r w:rsidRPr="00DB65F9">
        <w:rPr>
          <w:rFonts w:ascii="Times New Roman" w:hAnsi="Times New Roman" w:cs="Times New Roman"/>
          <w:sz w:val="28"/>
          <w:szCs w:val="28"/>
        </w:rPr>
        <w:t>Результати</w:t>
      </w:r>
      <w:proofErr w:type="spellEnd"/>
      <w:r w:rsidRPr="00DB65F9">
        <w:rPr>
          <w:rFonts w:ascii="Times New Roman" w:hAnsi="Times New Roman" w:cs="Times New Roman"/>
          <w:sz w:val="28"/>
          <w:szCs w:val="28"/>
        </w:rPr>
        <w:t xml:space="preserve"> </w:t>
      </w:r>
      <w:r w:rsidR="00FC1E6C">
        <w:rPr>
          <w:rFonts w:ascii="Times New Roman" w:hAnsi="Times New Roman" w:cs="Times New Roman"/>
          <w:sz w:val="28"/>
          <w:szCs w:val="28"/>
          <w:lang w:val="uk-UA"/>
        </w:rPr>
        <w:t xml:space="preserve"> </w:t>
      </w:r>
      <w:proofErr w:type="spellStart"/>
      <w:r w:rsidRPr="00DB65F9">
        <w:rPr>
          <w:rFonts w:ascii="Times New Roman" w:hAnsi="Times New Roman" w:cs="Times New Roman"/>
          <w:sz w:val="28"/>
          <w:szCs w:val="28"/>
        </w:rPr>
        <w:t>виконання</w:t>
      </w:r>
      <w:proofErr w:type="spellEnd"/>
      <w:r w:rsidRPr="00DB65F9">
        <w:rPr>
          <w:rFonts w:ascii="Times New Roman" w:hAnsi="Times New Roman" w:cs="Times New Roman"/>
          <w:sz w:val="28"/>
          <w:szCs w:val="28"/>
        </w:rPr>
        <w:t xml:space="preserve"> студентами ККР</w:t>
      </w:r>
      <w:r w:rsidRPr="00DB65F9">
        <w:rPr>
          <w:rFonts w:ascii="Times New Roman" w:hAnsi="Times New Roman" w:cs="Times New Roman"/>
          <w:sz w:val="28"/>
          <w:szCs w:val="28"/>
          <w:lang w:val="uk-UA"/>
        </w:rPr>
        <w:t>.</w:t>
      </w:r>
    </w:p>
    <w:p w:rsidR="00DB65F9" w:rsidRPr="00DB65F9" w:rsidRDefault="00DB65F9">
      <w:pPr>
        <w:rPr>
          <w:rFonts w:ascii="Times New Roman" w:hAnsi="Times New Roman" w:cs="Times New Roman"/>
          <w:sz w:val="28"/>
          <w:szCs w:val="28"/>
          <w:lang w:val="uk-UA"/>
        </w:rPr>
      </w:pPr>
      <w:r w:rsidRPr="00DB65F9">
        <w:rPr>
          <w:rFonts w:ascii="Times New Roman" w:hAnsi="Times New Roman" w:cs="Times New Roman"/>
          <w:sz w:val="28"/>
          <w:szCs w:val="28"/>
          <w:lang w:val="uk-UA"/>
        </w:rPr>
        <w:t xml:space="preserve">4. </w:t>
      </w:r>
      <w:r w:rsidRPr="00FC1E6C">
        <w:rPr>
          <w:rFonts w:ascii="Times New Roman" w:hAnsi="Times New Roman" w:cs="Times New Roman"/>
          <w:sz w:val="28"/>
          <w:szCs w:val="28"/>
          <w:lang w:val="uk-UA"/>
        </w:rPr>
        <w:t xml:space="preserve">Про наслідки чергової </w:t>
      </w:r>
      <w:r w:rsidR="00FC1E6C">
        <w:rPr>
          <w:rFonts w:ascii="Times New Roman" w:hAnsi="Times New Roman" w:cs="Times New Roman"/>
          <w:sz w:val="28"/>
          <w:szCs w:val="28"/>
          <w:lang w:val="uk-UA"/>
        </w:rPr>
        <w:t xml:space="preserve"> </w:t>
      </w:r>
      <w:r w:rsidRPr="00FC1E6C">
        <w:rPr>
          <w:rFonts w:ascii="Times New Roman" w:hAnsi="Times New Roman" w:cs="Times New Roman"/>
          <w:sz w:val="28"/>
          <w:szCs w:val="28"/>
          <w:lang w:val="uk-UA"/>
        </w:rPr>
        <w:t xml:space="preserve">атестації </w:t>
      </w:r>
      <w:r w:rsidR="00FC1E6C">
        <w:rPr>
          <w:rFonts w:ascii="Times New Roman" w:hAnsi="Times New Roman" w:cs="Times New Roman"/>
          <w:sz w:val="28"/>
          <w:szCs w:val="28"/>
          <w:lang w:val="uk-UA"/>
        </w:rPr>
        <w:t xml:space="preserve"> </w:t>
      </w:r>
      <w:r w:rsidRPr="00FC1E6C">
        <w:rPr>
          <w:rFonts w:ascii="Times New Roman" w:hAnsi="Times New Roman" w:cs="Times New Roman"/>
          <w:sz w:val="28"/>
          <w:szCs w:val="28"/>
          <w:lang w:val="uk-UA"/>
        </w:rPr>
        <w:t xml:space="preserve">викладачів та </w:t>
      </w:r>
      <w:r w:rsidR="00FC1E6C">
        <w:rPr>
          <w:rFonts w:ascii="Times New Roman" w:hAnsi="Times New Roman" w:cs="Times New Roman"/>
          <w:sz w:val="28"/>
          <w:szCs w:val="28"/>
          <w:lang w:val="uk-UA"/>
        </w:rPr>
        <w:t xml:space="preserve"> </w:t>
      </w:r>
      <w:r w:rsidRPr="00FC1E6C">
        <w:rPr>
          <w:rFonts w:ascii="Times New Roman" w:hAnsi="Times New Roman" w:cs="Times New Roman"/>
          <w:sz w:val="28"/>
          <w:szCs w:val="28"/>
          <w:lang w:val="uk-UA"/>
        </w:rPr>
        <w:t xml:space="preserve">виконання плану підвищення кваліфікації 2021-2022 </w:t>
      </w:r>
      <w:proofErr w:type="spellStart"/>
      <w:r w:rsidRPr="00FC1E6C">
        <w:rPr>
          <w:rFonts w:ascii="Times New Roman" w:hAnsi="Times New Roman" w:cs="Times New Roman"/>
          <w:sz w:val="28"/>
          <w:szCs w:val="28"/>
          <w:lang w:val="uk-UA"/>
        </w:rPr>
        <w:t>н.р</w:t>
      </w:r>
      <w:proofErr w:type="spellEnd"/>
      <w:r w:rsidRPr="00FC1E6C">
        <w:rPr>
          <w:rFonts w:ascii="Times New Roman" w:hAnsi="Times New Roman" w:cs="Times New Roman"/>
          <w:sz w:val="28"/>
          <w:szCs w:val="28"/>
          <w:lang w:val="uk-UA"/>
        </w:rPr>
        <w:t>.</w:t>
      </w:r>
    </w:p>
    <w:p w:rsidR="00DB65F9" w:rsidRDefault="00DB65F9">
      <w:pPr>
        <w:rPr>
          <w:rFonts w:ascii="Times New Roman" w:hAnsi="Times New Roman" w:cs="Times New Roman"/>
          <w:sz w:val="28"/>
          <w:szCs w:val="28"/>
          <w:lang w:val="uk-UA"/>
        </w:rPr>
      </w:pPr>
      <w:r w:rsidRPr="00DB65F9">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DB65F9">
        <w:rPr>
          <w:rFonts w:ascii="Times New Roman" w:hAnsi="Times New Roman" w:cs="Times New Roman"/>
          <w:sz w:val="28"/>
          <w:szCs w:val="28"/>
          <w:lang w:val="uk-UA"/>
        </w:rPr>
        <w:t>Запобігання вживання наркотичних та психотропних речовин – один із важливих факторів виховного процесу в закладі освіти.</w:t>
      </w:r>
    </w:p>
    <w:p w:rsidR="00DB65F9" w:rsidRDefault="00DB65F9">
      <w:pPr>
        <w:rPr>
          <w:rFonts w:ascii="Times New Roman" w:hAnsi="Times New Roman" w:cs="Times New Roman"/>
          <w:sz w:val="28"/>
          <w:szCs w:val="28"/>
          <w:lang w:val="uk-UA"/>
        </w:rPr>
      </w:pPr>
      <w:r>
        <w:rPr>
          <w:rFonts w:ascii="Times New Roman" w:hAnsi="Times New Roman" w:cs="Times New Roman"/>
          <w:sz w:val="28"/>
          <w:szCs w:val="28"/>
          <w:lang w:val="uk-UA"/>
        </w:rPr>
        <w:t>6. Поточні питання:</w:t>
      </w:r>
    </w:p>
    <w:p w:rsidR="00DB65F9" w:rsidRDefault="00DB65F9">
      <w:pPr>
        <w:rPr>
          <w:rFonts w:ascii="Times New Roman" w:hAnsi="Times New Roman" w:cs="Times New Roman"/>
          <w:sz w:val="28"/>
          <w:szCs w:val="28"/>
          <w:lang w:val="uk-UA"/>
        </w:rPr>
      </w:pPr>
      <w:r>
        <w:rPr>
          <w:rFonts w:ascii="Times New Roman" w:hAnsi="Times New Roman" w:cs="Times New Roman"/>
          <w:sz w:val="28"/>
          <w:szCs w:val="28"/>
          <w:lang w:val="uk-UA"/>
        </w:rPr>
        <w:t>- внесення змін до положення « Про приймальну комісію Бердичівського медичного фахового коледжу 2022 р.», « Про апеляційну комісію Бердичівського медичного фахового коледжу»;</w:t>
      </w:r>
    </w:p>
    <w:p w:rsidR="00DB65F9" w:rsidRDefault="00DB65F9">
      <w:pPr>
        <w:rPr>
          <w:rFonts w:ascii="Times New Roman" w:hAnsi="Times New Roman" w:cs="Times New Roman"/>
          <w:sz w:val="28"/>
          <w:szCs w:val="28"/>
          <w:lang w:val="uk-UA"/>
        </w:rPr>
      </w:pPr>
      <w:r>
        <w:rPr>
          <w:rFonts w:ascii="Times New Roman" w:hAnsi="Times New Roman" w:cs="Times New Roman"/>
          <w:sz w:val="28"/>
          <w:szCs w:val="28"/>
          <w:lang w:val="uk-UA"/>
        </w:rPr>
        <w:t>- розгляд та затвердження « Правил прийому до Бердичівського медичного фахового коледжу у 2022 році»;</w:t>
      </w:r>
    </w:p>
    <w:p w:rsidR="00DB65F9" w:rsidRDefault="00DB65F9">
      <w:pPr>
        <w:rPr>
          <w:rFonts w:ascii="Times New Roman" w:hAnsi="Times New Roman" w:cs="Times New Roman"/>
          <w:sz w:val="28"/>
          <w:szCs w:val="28"/>
          <w:lang w:val="uk-UA"/>
        </w:rPr>
      </w:pPr>
      <w:r>
        <w:rPr>
          <w:rFonts w:ascii="Times New Roman" w:hAnsi="Times New Roman" w:cs="Times New Roman"/>
          <w:sz w:val="28"/>
          <w:szCs w:val="28"/>
          <w:lang w:val="uk-UA"/>
        </w:rPr>
        <w:t>- щодо імплантації наказу МОН України № 686 від 18.06.2021 року « Про затвердження норм часу для планування і обліку навчальної роботи»;</w:t>
      </w:r>
    </w:p>
    <w:p w:rsidR="00DB65F9" w:rsidRDefault="00DB65F9">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щодо заповнення навчальної доку</w:t>
      </w:r>
      <w:r w:rsidR="00FC1E6C">
        <w:rPr>
          <w:rFonts w:ascii="Times New Roman" w:hAnsi="Times New Roman" w:cs="Times New Roman"/>
          <w:sz w:val="28"/>
          <w:szCs w:val="28"/>
          <w:lang w:val="uk-UA"/>
        </w:rPr>
        <w:t>ментації в умовах воєнного часу.</w:t>
      </w:r>
    </w:p>
    <w:p w:rsidR="00FC1E6C" w:rsidRDefault="00FC1E6C">
      <w:pPr>
        <w:rPr>
          <w:rFonts w:ascii="Times New Roman" w:hAnsi="Times New Roman" w:cs="Times New Roman"/>
          <w:sz w:val="28"/>
          <w:szCs w:val="28"/>
          <w:lang w:val="uk-UA"/>
        </w:rPr>
      </w:pPr>
      <w:r>
        <w:rPr>
          <w:rFonts w:ascii="Times New Roman" w:hAnsi="Times New Roman" w:cs="Times New Roman"/>
          <w:sz w:val="28"/>
          <w:szCs w:val="28"/>
          <w:lang w:val="uk-UA"/>
        </w:rPr>
        <w:t>7. Про виконання рішень попереднього засідання.</w:t>
      </w:r>
    </w:p>
    <w:p w:rsidR="00FC1E6C" w:rsidRDefault="00FC1E6C" w:rsidP="00FC1E6C">
      <w:pPr>
        <w:tabs>
          <w:tab w:val="left" w:pos="142"/>
        </w:tabs>
        <w:rPr>
          <w:rFonts w:ascii="Times New Roman" w:hAnsi="Times New Roman" w:cs="Times New Roman"/>
          <w:sz w:val="28"/>
          <w:szCs w:val="28"/>
          <w:lang w:val="uk-UA"/>
        </w:rPr>
      </w:pPr>
    </w:p>
    <w:p w:rsidR="00FC1E6C" w:rsidRDefault="00FC1E6C">
      <w:pPr>
        <w:rPr>
          <w:rFonts w:ascii="Times New Roman" w:hAnsi="Times New Roman" w:cs="Times New Roman"/>
          <w:sz w:val="28"/>
          <w:szCs w:val="28"/>
          <w:lang w:val="uk-UA"/>
        </w:rPr>
      </w:pPr>
    </w:p>
    <w:p w:rsidR="00FC1E6C" w:rsidRDefault="00FC1E6C" w:rsidP="00FC1E6C">
      <w:pPr>
        <w:spacing w:after="0"/>
        <w:rPr>
          <w:rFonts w:ascii="Times New Roman" w:hAnsi="Times New Roman" w:cs="Times New Roman"/>
          <w:sz w:val="28"/>
          <w:szCs w:val="28"/>
          <w:lang w:val="uk-UA"/>
        </w:rPr>
      </w:pPr>
      <w:r>
        <w:rPr>
          <w:rFonts w:ascii="Times New Roman" w:eastAsia="Times New Roman" w:hAnsi="Times New Roman" w:cs="Times New Roman"/>
          <w:b/>
          <w:sz w:val="28"/>
          <w:szCs w:val="28"/>
          <w:lang w:val="uk-UA"/>
        </w:rPr>
        <w:t xml:space="preserve">1. </w:t>
      </w:r>
      <w:r w:rsidRPr="004E746B">
        <w:rPr>
          <w:rFonts w:ascii="Times New Roman" w:eastAsia="Times New Roman" w:hAnsi="Times New Roman" w:cs="Times New Roman"/>
          <w:b/>
          <w:sz w:val="28"/>
          <w:szCs w:val="28"/>
          <w:lang w:val="uk-UA"/>
        </w:rPr>
        <w:t>Слухали</w:t>
      </w:r>
      <w:r>
        <w:rPr>
          <w:rFonts w:ascii="Times New Roman" w:eastAsia="Times New Roman" w:hAnsi="Times New Roman" w:cs="Times New Roman"/>
          <w:b/>
          <w:sz w:val="28"/>
          <w:szCs w:val="28"/>
          <w:lang w:val="uk-UA"/>
        </w:rPr>
        <w:t xml:space="preserve">:  </w:t>
      </w:r>
      <w:r w:rsidRPr="00FC1E6C">
        <w:rPr>
          <w:rFonts w:ascii="Times New Roman" w:eastAsia="Times New Roman" w:hAnsi="Times New Roman" w:cs="Times New Roman"/>
          <w:sz w:val="28"/>
          <w:szCs w:val="28"/>
          <w:lang w:val="uk-UA"/>
        </w:rPr>
        <w:t>Загребельну Л.М</w:t>
      </w:r>
      <w:r>
        <w:rPr>
          <w:rFonts w:ascii="Times New Roman" w:eastAsia="Times New Roman" w:hAnsi="Times New Roman" w:cs="Times New Roman"/>
          <w:b/>
          <w:sz w:val="28"/>
          <w:szCs w:val="28"/>
          <w:lang w:val="uk-UA"/>
        </w:rPr>
        <w:t xml:space="preserve">.,  </w:t>
      </w:r>
      <w:r w:rsidRPr="00FC1E6C">
        <w:rPr>
          <w:rFonts w:ascii="Times New Roman" w:eastAsia="Times New Roman" w:hAnsi="Times New Roman" w:cs="Times New Roman"/>
          <w:sz w:val="28"/>
          <w:szCs w:val="28"/>
          <w:lang w:val="uk-UA"/>
        </w:rPr>
        <w:t xml:space="preserve">голову первинної профспілкової організації </w:t>
      </w:r>
      <w:r>
        <w:rPr>
          <w:rFonts w:ascii="Times New Roman" w:eastAsia="Times New Roman" w:hAnsi="Times New Roman" w:cs="Times New Roman"/>
          <w:sz w:val="28"/>
          <w:szCs w:val="28"/>
          <w:lang w:val="uk-UA"/>
        </w:rPr>
        <w:t>студентів, яка ознайомила присутніх з роботою органів студентського самоврядування.</w:t>
      </w:r>
    </w:p>
    <w:p w:rsidR="00DB65F9" w:rsidRPr="00DB65F9" w:rsidRDefault="00DB65F9" w:rsidP="00DB65F9">
      <w:pPr>
        <w:framePr w:hSpace="180" w:wrap="around" w:vAnchor="text" w:hAnchor="margin" w:y="517"/>
        <w:rPr>
          <w:rFonts w:ascii="Times New Roman" w:hAnsi="Times New Roman" w:cs="Times New Roman"/>
          <w:sz w:val="28"/>
          <w:szCs w:val="28"/>
          <w:lang w:val="uk-UA"/>
        </w:rPr>
      </w:pPr>
    </w:p>
    <w:p w:rsidR="00FC1E6C" w:rsidRPr="00687C70" w:rsidRDefault="00FC1E6C" w:rsidP="00FC1E6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80952">
        <w:rPr>
          <w:rFonts w:ascii="Times New Roman" w:hAnsi="Times New Roman" w:cs="Times New Roman"/>
          <w:sz w:val="28"/>
          <w:szCs w:val="28"/>
          <w:lang w:val="uk-UA"/>
        </w:rPr>
        <w:t xml:space="preserve">Студентське самоврядування </w:t>
      </w:r>
      <w:r>
        <w:rPr>
          <w:rFonts w:ascii="Times New Roman" w:hAnsi="Times New Roman" w:cs="Times New Roman"/>
          <w:sz w:val="28"/>
          <w:szCs w:val="28"/>
          <w:lang w:val="uk-UA"/>
        </w:rPr>
        <w:t xml:space="preserve">в </w:t>
      </w:r>
      <w:r w:rsidRPr="00687C70">
        <w:rPr>
          <w:rFonts w:ascii="Times New Roman" w:hAnsi="Times New Roman" w:cs="Times New Roman"/>
          <w:sz w:val="28"/>
          <w:szCs w:val="28"/>
          <w:lang w:val="uk-UA"/>
        </w:rPr>
        <w:t>Бердичівсько</w:t>
      </w:r>
      <w:r>
        <w:rPr>
          <w:rFonts w:ascii="Times New Roman" w:hAnsi="Times New Roman" w:cs="Times New Roman"/>
          <w:sz w:val="28"/>
          <w:szCs w:val="28"/>
          <w:lang w:val="uk-UA"/>
        </w:rPr>
        <w:t>му</w:t>
      </w:r>
      <w:r w:rsidRPr="00687C70">
        <w:rPr>
          <w:rFonts w:ascii="Times New Roman" w:hAnsi="Times New Roman" w:cs="Times New Roman"/>
          <w:sz w:val="28"/>
          <w:szCs w:val="28"/>
          <w:lang w:val="uk-UA"/>
        </w:rPr>
        <w:t xml:space="preserve"> медично</w:t>
      </w:r>
      <w:r>
        <w:rPr>
          <w:rFonts w:ascii="Times New Roman" w:hAnsi="Times New Roman" w:cs="Times New Roman"/>
          <w:sz w:val="28"/>
          <w:szCs w:val="28"/>
          <w:lang w:val="uk-UA"/>
        </w:rPr>
        <w:t xml:space="preserve">му фаховому коледжі – </w:t>
      </w:r>
      <w:r w:rsidRPr="00687C70">
        <w:rPr>
          <w:rFonts w:ascii="Times New Roman" w:hAnsi="Times New Roman" w:cs="Times New Roman"/>
          <w:sz w:val="28"/>
          <w:szCs w:val="28"/>
          <w:lang w:val="uk-UA"/>
        </w:rPr>
        <w:t>це самостійна громадська діяльність студентів із реалізації функцій управління коледжем, які визначаються</w:t>
      </w:r>
      <w:r>
        <w:rPr>
          <w:rFonts w:ascii="Times New Roman" w:hAnsi="Times New Roman" w:cs="Times New Roman"/>
          <w:sz w:val="28"/>
          <w:szCs w:val="28"/>
          <w:lang w:val="uk-UA"/>
        </w:rPr>
        <w:t xml:space="preserve"> </w:t>
      </w:r>
      <w:r w:rsidRPr="00687C70">
        <w:rPr>
          <w:rFonts w:ascii="Times New Roman" w:hAnsi="Times New Roman" w:cs="Times New Roman"/>
          <w:sz w:val="28"/>
          <w:szCs w:val="28"/>
          <w:lang w:val="uk-UA"/>
        </w:rPr>
        <w:t>адміністрацією, відділе</w:t>
      </w:r>
      <w:r>
        <w:rPr>
          <w:rFonts w:ascii="Times New Roman" w:hAnsi="Times New Roman" w:cs="Times New Roman"/>
          <w:sz w:val="28"/>
          <w:szCs w:val="28"/>
          <w:lang w:val="uk-UA"/>
        </w:rPr>
        <w:t xml:space="preserve">ннями і здійснюється студентами, </w:t>
      </w:r>
      <w:r w:rsidRPr="00687C70">
        <w:rPr>
          <w:rFonts w:ascii="Times New Roman" w:hAnsi="Times New Roman" w:cs="Times New Roman"/>
          <w:sz w:val="28"/>
          <w:szCs w:val="28"/>
          <w:lang w:val="uk-UA"/>
        </w:rPr>
        <w:t xml:space="preserve">які очолюють і об’єднують навколо себе студентів, </w:t>
      </w:r>
      <w:r>
        <w:rPr>
          <w:rFonts w:ascii="Times New Roman" w:hAnsi="Times New Roman" w:cs="Times New Roman"/>
          <w:sz w:val="28"/>
          <w:szCs w:val="28"/>
          <w:lang w:val="uk-UA"/>
        </w:rPr>
        <w:t xml:space="preserve">небайдужих до </w:t>
      </w:r>
      <w:proofErr w:type="spellStart"/>
      <w:r>
        <w:rPr>
          <w:rFonts w:ascii="Times New Roman" w:hAnsi="Times New Roman" w:cs="Times New Roman"/>
          <w:sz w:val="28"/>
          <w:szCs w:val="28"/>
          <w:lang w:val="uk-UA"/>
        </w:rPr>
        <w:t>загальноколеджн</w:t>
      </w:r>
      <w:r w:rsidRPr="00687C70">
        <w:rPr>
          <w:rFonts w:ascii="Times New Roman" w:hAnsi="Times New Roman" w:cs="Times New Roman"/>
          <w:sz w:val="28"/>
          <w:szCs w:val="28"/>
          <w:lang w:val="uk-UA"/>
        </w:rPr>
        <w:t>их</w:t>
      </w:r>
      <w:proofErr w:type="spellEnd"/>
      <w:r w:rsidRPr="00687C70">
        <w:rPr>
          <w:rFonts w:ascii="Times New Roman" w:hAnsi="Times New Roman" w:cs="Times New Roman"/>
          <w:sz w:val="28"/>
          <w:szCs w:val="28"/>
          <w:lang w:val="uk-UA"/>
        </w:rPr>
        <w:t xml:space="preserve"> і студентських справ і сприяють розвитку ініціативи, відповідальності, співробітництва.</w:t>
      </w:r>
    </w:p>
    <w:p w:rsidR="00951FFB" w:rsidRDefault="00951FFB" w:rsidP="00951FF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B715E">
        <w:rPr>
          <w:rFonts w:ascii="Times New Roman" w:hAnsi="Times New Roman" w:cs="Times New Roman"/>
          <w:sz w:val="28"/>
          <w:szCs w:val="28"/>
          <w:lang w:val="uk-UA"/>
        </w:rPr>
        <w:t>У своїй діяльності органи студентського самоврядування керуються чинним</w:t>
      </w:r>
      <w:r>
        <w:rPr>
          <w:rFonts w:ascii="Times New Roman" w:hAnsi="Times New Roman" w:cs="Times New Roman"/>
          <w:sz w:val="28"/>
          <w:szCs w:val="28"/>
          <w:lang w:val="uk-UA"/>
        </w:rPr>
        <w:t xml:space="preserve"> </w:t>
      </w:r>
      <w:r w:rsidRPr="003B715E">
        <w:rPr>
          <w:rFonts w:ascii="Times New Roman" w:hAnsi="Times New Roman" w:cs="Times New Roman"/>
          <w:sz w:val="28"/>
          <w:szCs w:val="28"/>
          <w:lang w:val="uk-UA"/>
        </w:rPr>
        <w:t>законодавством України, рішеннями Міністерства освіти і науки, Міністерства охорони здоров’я</w:t>
      </w:r>
      <w:r>
        <w:rPr>
          <w:rFonts w:ascii="Times New Roman" w:hAnsi="Times New Roman" w:cs="Times New Roman"/>
          <w:sz w:val="28"/>
          <w:szCs w:val="28"/>
          <w:lang w:val="uk-UA"/>
        </w:rPr>
        <w:t xml:space="preserve"> </w:t>
      </w:r>
      <w:r w:rsidRPr="003B715E">
        <w:rPr>
          <w:rFonts w:ascii="Times New Roman" w:hAnsi="Times New Roman" w:cs="Times New Roman"/>
          <w:sz w:val="28"/>
          <w:szCs w:val="28"/>
          <w:lang w:val="uk-UA"/>
        </w:rPr>
        <w:t xml:space="preserve">України, Статутом Бердичівського медичного </w:t>
      </w:r>
      <w:r>
        <w:rPr>
          <w:rFonts w:ascii="Times New Roman" w:hAnsi="Times New Roman" w:cs="Times New Roman"/>
          <w:sz w:val="28"/>
          <w:szCs w:val="28"/>
          <w:lang w:val="uk-UA"/>
        </w:rPr>
        <w:t xml:space="preserve">фахового </w:t>
      </w:r>
      <w:r w:rsidRPr="003B715E">
        <w:rPr>
          <w:rFonts w:ascii="Times New Roman" w:hAnsi="Times New Roman" w:cs="Times New Roman"/>
          <w:sz w:val="28"/>
          <w:szCs w:val="28"/>
          <w:lang w:val="uk-UA"/>
        </w:rPr>
        <w:t>коледжу, Правилами внутрішнього розпорядку</w:t>
      </w:r>
      <w:r>
        <w:rPr>
          <w:rFonts w:ascii="Times New Roman" w:hAnsi="Times New Roman" w:cs="Times New Roman"/>
          <w:sz w:val="28"/>
          <w:szCs w:val="28"/>
          <w:lang w:val="uk-UA"/>
        </w:rPr>
        <w:t xml:space="preserve"> </w:t>
      </w:r>
      <w:r w:rsidRPr="003B715E">
        <w:rPr>
          <w:rFonts w:ascii="Times New Roman" w:hAnsi="Times New Roman" w:cs="Times New Roman"/>
          <w:sz w:val="28"/>
          <w:szCs w:val="28"/>
          <w:lang w:val="uk-UA"/>
        </w:rPr>
        <w:t>коледжу та Положенням</w:t>
      </w:r>
      <w:r>
        <w:rPr>
          <w:rFonts w:ascii="Times New Roman" w:hAnsi="Times New Roman" w:cs="Times New Roman"/>
          <w:sz w:val="28"/>
          <w:szCs w:val="28"/>
          <w:lang w:val="uk-UA"/>
        </w:rPr>
        <w:t xml:space="preserve"> про студентське самоврядування</w:t>
      </w:r>
      <w:r w:rsidRPr="003B715E">
        <w:rPr>
          <w:rFonts w:ascii="Times New Roman" w:hAnsi="Times New Roman" w:cs="Times New Roman"/>
          <w:sz w:val="28"/>
          <w:szCs w:val="28"/>
          <w:lang w:val="uk-UA"/>
        </w:rPr>
        <w:t>, користуються допомогою і підтримкою директора коледжу, його</w:t>
      </w:r>
      <w:r>
        <w:rPr>
          <w:rFonts w:ascii="Times New Roman" w:hAnsi="Times New Roman" w:cs="Times New Roman"/>
          <w:sz w:val="28"/>
          <w:szCs w:val="28"/>
          <w:lang w:val="uk-UA"/>
        </w:rPr>
        <w:t xml:space="preserve"> </w:t>
      </w:r>
      <w:r w:rsidRPr="003B715E">
        <w:rPr>
          <w:rFonts w:ascii="Times New Roman" w:hAnsi="Times New Roman" w:cs="Times New Roman"/>
          <w:sz w:val="28"/>
          <w:szCs w:val="28"/>
          <w:lang w:val="uk-UA"/>
        </w:rPr>
        <w:t xml:space="preserve">заступників з навчальної, </w:t>
      </w:r>
      <w:r w:rsidRPr="00B4156C">
        <w:rPr>
          <w:rFonts w:ascii="Times New Roman" w:hAnsi="Times New Roman" w:cs="Times New Roman"/>
          <w:sz w:val="28"/>
          <w:szCs w:val="28"/>
          <w:lang w:val="uk-UA"/>
        </w:rPr>
        <w:t>виховної роботи та гуманітарних питань</w:t>
      </w:r>
      <w:r w:rsidRPr="003B715E">
        <w:rPr>
          <w:rFonts w:ascii="Times New Roman" w:hAnsi="Times New Roman" w:cs="Times New Roman"/>
          <w:sz w:val="28"/>
          <w:szCs w:val="28"/>
          <w:lang w:val="uk-UA"/>
        </w:rPr>
        <w:t>, студентського профспілкового комітету коледжу</w:t>
      </w:r>
      <w:r>
        <w:rPr>
          <w:rFonts w:ascii="Times New Roman" w:hAnsi="Times New Roman" w:cs="Times New Roman"/>
          <w:sz w:val="28"/>
          <w:szCs w:val="28"/>
          <w:lang w:val="uk-UA"/>
        </w:rPr>
        <w:t xml:space="preserve">, </w:t>
      </w:r>
      <w:r w:rsidRPr="003B715E">
        <w:rPr>
          <w:rFonts w:ascii="Times New Roman" w:hAnsi="Times New Roman" w:cs="Times New Roman"/>
          <w:sz w:val="28"/>
          <w:szCs w:val="28"/>
          <w:lang w:val="uk-UA"/>
        </w:rPr>
        <w:t>у вирішенні питань забезпечення нормативною базою, приміщенням, обладнанням та коштами</w:t>
      </w:r>
      <w:r>
        <w:rPr>
          <w:rFonts w:ascii="Times New Roman" w:hAnsi="Times New Roman" w:cs="Times New Roman"/>
          <w:sz w:val="28"/>
          <w:szCs w:val="28"/>
          <w:lang w:val="uk-UA"/>
        </w:rPr>
        <w:t>.</w:t>
      </w:r>
    </w:p>
    <w:p w:rsidR="00951FFB" w:rsidRDefault="00951FFB" w:rsidP="00951FF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B715E">
        <w:rPr>
          <w:rFonts w:ascii="Times New Roman" w:hAnsi="Times New Roman" w:cs="Times New Roman"/>
          <w:sz w:val="28"/>
          <w:szCs w:val="28"/>
          <w:lang w:val="uk-UA"/>
        </w:rPr>
        <w:t>Студентське самоврядування функціонує з метою забезпечення виконання студентами своїх обов'язків, захисту їх прав та сприяє гармонійному розвитку особистості студента, формуванню в нього навичок майбутнього організатора, керівника.</w:t>
      </w:r>
    </w:p>
    <w:p w:rsidR="00951FFB" w:rsidRPr="005B7C36" w:rsidRDefault="00951FFB" w:rsidP="00951FF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B7C36">
        <w:rPr>
          <w:rFonts w:ascii="Times New Roman" w:hAnsi="Times New Roman" w:cs="Times New Roman"/>
          <w:sz w:val="28"/>
          <w:szCs w:val="28"/>
          <w:lang w:val="uk-UA"/>
        </w:rPr>
        <w:t>Органи студентського самоврядування:</w:t>
      </w:r>
    </w:p>
    <w:p w:rsidR="00951FFB" w:rsidRDefault="00951FFB" w:rsidP="00951FFB">
      <w:pPr>
        <w:spacing w:after="0"/>
        <w:ind w:firstLine="709"/>
        <w:jc w:val="both"/>
        <w:rPr>
          <w:rFonts w:ascii="Times New Roman" w:hAnsi="Times New Roman" w:cs="Times New Roman"/>
          <w:sz w:val="28"/>
          <w:szCs w:val="28"/>
          <w:lang w:val="uk-UA"/>
        </w:rPr>
      </w:pPr>
      <w:r w:rsidRPr="005B7C36">
        <w:rPr>
          <w:rFonts w:ascii="Times New Roman" w:hAnsi="Times New Roman" w:cs="Times New Roman"/>
          <w:sz w:val="28"/>
          <w:szCs w:val="28"/>
          <w:lang w:val="uk-UA"/>
        </w:rPr>
        <w:t xml:space="preserve">1) беруть участь в управлінні </w:t>
      </w:r>
      <w:r>
        <w:rPr>
          <w:rFonts w:ascii="Times New Roman" w:hAnsi="Times New Roman" w:cs="Times New Roman"/>
          <w:sz w:val="28"/>
          <w:szCs w:val="28"/>
          <w:lang w:val="uk-UA"/>
        </w:rPr>
        <w:t>к</w:t>
      </w:r>
      <w:r w:rsidRPr="005B7C36">
        <w:rPr>
          <w:rFonts w:ascii="Times New Roman" w:hAnsi="Times New Roman" w:cs="Times New Roman"/>
          <w:sz w:val="28"/>
          <w:szCs w:val="28"/>
          <w:lang w:val="uk-UA"/>
        </w:rPr>
        <w:t>оледжу</w:t>
      </w:r>
      <w:r>
        <w:rPr>
          <w:rFonts w:ascii="Times New Roman" w:hAnsi="Times New Roman" w:cs="Times New Roman"/>
          <w:sz w:val="28"/>
          <w:szCs w:val="28"/>
          <w:lang w:val="uk-UA"/>
        </w:rPr>
        <w:t>,</w:t>
      </w:r>
      <w:r w:rsidRPr="005B7C36">
        <w:rPr>
          <w:rFonts w:ascii="Times New Roman" w:hAnsi="Times New Roman" w:cs="Times New Roman"/>
          <w:sz w:val="28"/>
          <w:szCs w:val="28"/>
          <w:lang w:val="uk-UA"/>
        </w:rPr>
        <w:t xml:space="preserve">  в обговоренні та вирішенні питань удосконалення освітнього процесу, призначення с</w:t>
      </w:r>
      <w:r>
        <w:rPr>
          <w:rFonts w:ascii="Times New Roman" w:hAnsi="Times New Roman" w:cs="Times New Roman"/>
          <w:sz w:val="28"/>
          <w:szCs w:val="28"/>
          <w:lang w:val="uk-UA"/>
        </w:rPr>
        <w:t>типендій, організації дозвілля.</w:t>
      </w:r>
    </w:p>
    <w:p w:rsidR="00951FFB" w:rsidRPr="005B7C36" w:rsidRDefault="00951FFB" w:rsidP="00951FF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B7C36">
        <w:rPr>
          <w:rFonts w:ascii="Times New Roman" w:hAnsi="Times New Roman" w:cs="Times New Roman"/>
          <w:sz w:val="28"/>
          <w:szCs w:val="28"/>
          <w:lang w:val="uk-UA"/>
        </w:rPr>
        <w:t xml:space="preserve">) проводять організаційні, просвітницькі, дослідницькі, спортивні, оздоровчі, </w:t>
      </w:r>
      <w:r>
        <w:rPr>
          <w:rFonts w:ascii="Times New Roman" w:hAnsi="Times New Roman" w:cs="Times New Roman"/>
          <w:sz w:val="28"/>
          <w:szCs w:val="28"/>
          <w:lang w:val="uk-UA"/>
        </w:rPr>
        <w:t>культурно-масові та інші заходи</w:t>
      </w:r>
    </w:p>
    <w:p w:rsidR="00951FFB" w:rsidRPr="005B7C36" w:rsidRDefault="00951FFB" w:rsidP="00951FF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B7C36">
        <w:rPr>
          <w:rFonts w:ascii="Times New Roman" w:hAnsi="Times New Roman" w:cs="Times New Roman"/>
          <w:sz w:val="28"/>
          <w:szCs w:val="28"/>
          <w:lang w:val="uk-UA"/>
        </w:rPr>
        <w:t>) беруть участь у заходах (процесах) щодо забезпечення я</w:t>
      </w:r>
      <w:r>
        <w:rPr>
          <w:rFonts w:ascii="Times New Roman" w:hAnsi="Times New Roman" w:cs="Times New Roman"/>
          <w:sz w:val="28"/>
          <w:szCs w:val="28"/>
          <w:lang w:val="uk-UA"/>
        </w:rPr>
        <w:t xml:space="preserve">кості фахової </w:t>
      </w:r>
      <w:proofErr w:type="spellStart"/>
      <w:r>
        <w:rPr>
          <w:rFonts w:ascii="Times New Roman" w:hAnsi="Times New Roman" w:cs="Times New Roman"/>
          <w:sz w:val="28"/>
          <w:szCs w:val="28"/>
          <w:lang w:val="uk-UA"/>
        </w:rPr>
        <w:t>передвищої</w:t>
      </w:r>
      <w:proofErr w:type="spellEnd"/>
      <w:r>
        <w:rPr>
          <w:rFonts w:ascii="Times New Roman" w:hAnsi="Times New Roman" w:cs="Times New Roman"/>
          <w:sz w:val="28"/>
          <w:szCs w:val="28"/>
          <w:lang w:val="uk-UA"/>
        </w:rPr>
        <w:t xml:space="preserve"> освіти.</w:t>
      </w:r>
    </w:p>
    <w:p w:rsidR="00951FFB" w:rsidRPr="005B7C36" w:rsidRDefault="00951FFB" w:rsidP="00951FF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5B7C36">
        <w:rPr>
          <w:rFonts w:ascii="Times New Roman" w:hAnsi="Times New Roman" w:cs="Times New Roman"/>
          <w:sz w:val="28"/>
          <w:szCs w:val="28"/>
          <w:lang w:val="uk-UA"/>
        </w:rPr>
        <w:t xml:space="preserve">) захищають права та інтереси здобувачів </w:t>
      </w:r>
      <w:r>
        <w:rPr>
          <w:rFonts w:ascii="Times New Roman" w:hAnsi="Times New Roman" w:cs="Times New Roman"/>
          <w:sz w:val="28"/>
          <w:szCs w:val="28"/>
          <w:lang w:val="uk-UA"/>
        </w:rPr>
        <w:t>к</w:t>
      </w:r>
      <w:r w:rsidRPr="005B7C36">
        <w:rPr>
          <w:rFonts w:ascii="Times New Roman" w:hAnsi="Times New Roman" w:cs="Times New Roman"/>
          <w:sz w:val="28"/>
          <w:szCs w:val="28"/>
          <w:lang w:val="uk-UA"/>
        </w:rPr>
        <w:t>оледжу;</w:t>
      </w:r>
    </w:p>
    <w:p w:rsidR="00951FFB" w:rsidRPr="005B7C36" w:rsidRDefault="00951FFB" w:rsidP="00951FF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5B7C36">
        <w:rPr>
          <w:rFonts w:ascii="Times New Roman" w:hAnsi="Times New Roman" w:cs="Times New Roman"/>
          <w:sz w:val="28"/>
          <w:szCs w:val="28"/>
          <w:lang w:val="uk-UA"/>
        </w:rPr>
        <w:t>) делегують своїх представників до робочих та дорадчо-консультативних органів</w:t>
      </w:r>
      <w:r>
        <w:rPr>
          <w:rFonts w:ascii="Times New Roman" w:hAnsi="Times New Roman" w:cs="Times New Roman"/>
          <w:sz w:val="28"/>
          <w:szCs w:val="28"/>
          <w:lang w:val="uk-UA"/>
        </w:rPr>
        <w:t xml:space="preserve">, а саме: </w:t>
      </w:r>
      <w:r w:rsidRPr="00DE06A0">
        <w:rPr>
          <w:rFonts w:ascii="Times New Roman" w:hAnsi="Times New Roman" w:cs="Times New Roman"/>
          <w:sz w:val="28"/>
          <w:szCs w:val="28"/>
          <w:lang w:val="uk-UA"/>
        </w:rPr>
        <w:t xml:space="preserve">представників, що входять до складу </w:t>
      </w:r>
      <w:r w:rsidRPr="00DE06A0">
        <w:rPr>
          <w:rFonts w:ascii="Times New Roman" w:hAnsi="Times New Roman" w:cs="Times New Roman"/>
          <w:sz w:val="28"/>
          <w:szCs w:val="28"/>
          <w:lang w:val="uk-UA"/>
        </w:rPr>
        <w:lastRenderedPageBreak/>
        <w:t xml:space="preserve">стипендіальної комісії, педагогічної ради, вищого колоніального органу та редакції колегії </w:t>
      </w:r>
      <w:r>
        <w:rPr>
          <w:rFonts w:ascii="Times New Roman" w:hAnsi="Times New Roman" w:cs="Times New Roman"/>
          <w:sz w:val="28"/>
          <w:szCs w:val="28"/>
          <w:lang w:val="uk-UA"/>
        </w:rPr>
        <w:t>газети «Студентський меридіан»</w:t>
      </w:r>
      <w:r w:rsidRPr="005B7C36">
        <w:rPr>
          <w:rFonts w:ascii="Times New Roman" w:hAnsi="Times New Roman" w:cs="Times New Roman"/>
          <w:sz w:val="28"/>
          <w:szCs w:val="28"/>
          <w:lang w:val="uk-UA"/>
        </w:rPr>
        <w:t>;</w:t>
      </w:r>
    </w:p>
    <w:p w:rsidR="00951FFB" w:rsidRPr="005B7C36" w:rsidRDefault="00951FFB" w:rsidP="00951FF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5B7C36">
        <w:rPr>
          <w:rFonts w:ascii="Times New Roman" w:hAnsi="Times New Roman" w:cs="Times New Roman"/>
          <w:sz w:val="28"/>
          <w:szCs w:val="28"/>
          <w:lang w:val="uk-UA"/>
        </w:rPr>
        <w:t>) ухвалюють акти, що регламентують їх організацію та діяльність;</w:t>
      </w:r>
    </w:p>
    <w:p w:rsidR="00951FFB" w:rsidRPr="005B7C36" w:rsidRDefault="00951FFB" w:rsidP="00951FF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5B7C36">
        <w:rPr>
          <w:rFonts w:ascii="Times New Roman" w:hAnsi="Times New Roman" w:cs="Times New Roman"/>
          <w:sz w:val="28"/>
          <w:szCs w:val="28"/>
          <w:lang w:val="uk-UA"/>
        </w:rPr>
        <w:t>) вносять пропозиції щодо змісту освітньо-професійних програм;</w:t>
      </w:r>
    </w:p>
    <w:p w:rsidR="00951FFB" w:rsidRPr="005B7C36" w:rsidRDefault="00951FFB" w:rsidP="00951FF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5B7C36">
        <w:rPr>
          <w:rFonts w:ascii="Times New Roman" w:hAnsi="Times New Roman" w:cs="Times New Roman"/>
          <w:sz w:val="28"/>
          <w:szCs w:val="28"/>
          <w:lang w:val="uk-UA"/>
        </w:rPr>
        <w:t>) мають право оголошувати акції протесту;</w:t>
      </w:r>
    </w:p>
    <w:p w:rsidR="00951FFB" w:rsidRPr="005B7C36" w:rsidRDefault="00951FFB" w:rsidP="00951FF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5B7C36">
        <w:rPr>
          <w:rFonts w:ascii="Times New Roman" w:hAnsi="Times New Roman" w:cs="Times New Roman"/>
          <w:sz w:val="28"/>
          <w:szCs w:val="28"/>
          <w:lang w:val="uk-UA"/>
        </w:rPr>
        <w:t>) мають право об’єднуватися у регіональні та всеукраїнські організації, діяльність яких не має політичного або релігійного спрямування;</w:t>
      </w:r>
    </w:p>
    <w:p w:rsidR="00951FFB" w:rsidRDefault="00951FFB" w:rsidP="00951FFB">
      <w:pPr>
        <w:spacing w:after="0"/>
        <w:ind w:firstLine="709"/>
        <w:jc w:val="both"/>
        <w:rPr>
          <w:rFonts w:ascii="Times New Roman" w:hAnsi="Times New Roman" w:cs="Times New Roman"/>
          <w:sz w:val="28"/>
          <w:szCs w:val="28"/>
          <w:lang w:val="uk-UA"/>
        </w:rPr>
      </w:pPr>
    </w:p>
    <w:p w:rsidR="00951FFB" w:rsidRPr="005B7C36" w:rsidRDefault="00951FFB" w:rsidP="00951FF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погодженням з </w:t>
      </w:r>
      <w:r w:rsidRPr="005B7C36">
        <w:rPr>
          <w:rFonts w:ascii="Times New Roman" w:hAnsi="Times New Roman" w:cs="Times New Roman"/>
          <w:sz w:val="28"/>
          <w:szCs w:val="28"/>
          <w:lang w:val="uk-UA"/>
        </w:rPr>
        <w:t>органом студентського самовряду</w:t>
      </w:r>
      <w:r>
        <w:rPr>
          <w:rFonts w:ascii="Times New Roman" w:hAnsi="Times New Roman" w:cs="Times New Roman"/>
          <w:sz w:val="28"/>
          <w:szCs w:val="28"/>
          <w:lang w:val="uk-UA"/>
        </w:rPr>
        <w:t xml:space="preserve">вання </w:t>
      </w:r>
      <w:r w:rsidRPr="005B7C36">
        <w:rPr>
          <w:rFonts w:ascii="Times New Roman" w:hAnsi="Times New Roman" w:cs="Times New Roman"/>
          <w:sz w:val="28"/>
          <w:szCs w:val="28"/>
          <w:lang w:val="uk-UA"/>
        </w:rPr>
        <w:t>приймаються рішення про:</w:t>
      </w:r>
    </w:p>
    <w:p w:rsidR="00951FFB" w:rsidRPr="005B7C36" w:rsidRDefault="00951FFB" w:rsidP="00951FFB">
      <w:pPr>
        <w:spacing w:after="0"/>
        <w:ind w:firstLine="709"/>
        <w:jc w:val="both"/>
        <w:rPr>
          <w:rFonts w:ascii="Times New Roman" w:hAnsi="Times New Roman" w:cs="Times New Roman"/>
          <w:sz w:val="28"/>
          <w:szCs w:val="28"/>
          <w:lang w:val="uk-UA"/>
        </w:rPr>
      </w:pPr>
      <w:r w:rsidRPr="005B7C36">
        <w:rPr>
          <w:rFonts w:ascii="Times New Roman" w:hAnsi="Times New Roman" w:cs="Times New Roman"/>
          <w:sz w:val="28"/>
          <w:szCs w:val="28"/>
          <w:lang w:val="uk-UA"/>
        </w:rPr>
        <w:t xml:space="preserve">1) відрахування студентів </w:t>
      </w:r>
      <w:r>
        <w:rPr>
          <w:rFonts w:ascii="Times New Roman" w:hAnsi="Times New Roman" w:cs="Times New Roman"/>
          <w:sz w:val="28"/>
          <w:szCs w:val="28"/>
          <w:lang w:val="uk-UA"/>
        </w:rPr>
        <w:t>к</w:t>
      </w:r>
      <w:r w:rsidRPr="005B7C36">
        <w:rPr>
          <w:rFonts w:ascii="Times New Roman" w:hAnsi="Times New Roman" w:cs="Times New Roman"/>
          <w:sz w:val="28"/>
          <w:szCs w:val="28"/>
          <w:lang w:val="uk-UA"/>
        </w:rPr>
        <w:t>оледжу та ї</w:t>
      </w:r>
      <w:r>
        <w:rPr>
          <w:rFonts w:ascii="Times New Roman" w:hAnsi="Times New Roman" w:cs="Times New Roman"/>
          <w:sz w:val="28"/>
          <w:szCs w:val="28"/>
          <w:lang w:val="uk-UA"/>
        </w:rPr>
        <w:t xml:space="preserve">х поновлення на навчання </w:t>
      </w:r>
      <w:r w:rsidRPr="005B7C36">
        <w:rPr>
          <w:rFonts w:ascii="Times New Roman" w:hAnsi="Times New Roman" w:cs="Times New Roman"/>
          <w:sz w:val="28"/>
          <w:szCs w:val="28"/>
          <w:lang w:val="uk-UA"/>
        </w:rPr>
        <w:t>;</w:t>
      </w:r>
    </w:p>
    <w:p w:rsidR="00951FFB" w:rsidRPr="005B7C36" w:rsidRDefault="00951FFB" w:rsidP="00951FFB">
      <w:pPr>
        <w:spacing w:after="0"/>
        <w:ind w:firstLine="709"/>
        <w:jc w:val="both"/>
        <w:rPr>
          <w:rFonts w:ascii="Times New Roman" w:hAnsi="Times New Roman" w:cs="Times New Roman"/>
          <w:sz w:val="28"/>
          <w:szCs w:val="28"/>
          <w:lang w:val="uk-UA"/>
        </w:rPr>
      </w:pPr>
      <w:r w:rsidRPr="005B7C36">
        <w:rPr>
          <w:rFonts w:ascii="Times New Roman" w:hAnsi="Times New Roman" w:cs="Times New Roman"/>
          <w:sz w:val="28"/>
          <w:szCs w:val="28"/>
          <w:lang w:val="uk-UA"/>
        </w:rPr>
        <w:t>2) пере</w:t>
      </w:r>
      <w:r>
        <w:rPr>
          <w:rFonts w:ascii="Times New Roman" w:hAnsi="Times New Roman" w:cs="Times New Roman"/>
          <w:sz w:val="28"/>
          <w:szCs w:val="28"/>
          <w:lang w:val="uk-UA"/>
        </w:rPr>
        <w:t>ведення осіб, які навчаються у к</w:t>
      </w:r>
      <w:r w:rsidRPr="005B7C36">
        <w:rPr>
          <w:rFonts w:ascii="Times New Roman" w:hAnsi="Times New Roman" w:cs="Times New Roman"/>
          <w:sz w:val="28"/>
          <w:szCs w:val="28"/>
          <w:lang w:val="uk-UA"/>
        </w:rPr>
        <w:t>оледжі, з одного джерела фінансування на інше;</w:t>
      </w:r>
    </w:p>
    <w:p w:rsidR="00951FFB" w:rsidRDefault="00951FFB" w:rsidP="00951FF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B7C36">
        <w:rPr>
          <w:rFonts w:ascii="Times New Roman" w:hAnsi="Times New Roman" w:cs="Times New Roman"/>
          <w:sz w:val="28"/>
          <w:szCs w:val="28"/>
          <w:lang w:val="uk-UA"/>
        </w:rPr>
        <w:t>) затвердження положення про організацію освітнього процесу.</w:t>
      </w:r>
    </w:p>
    <w:p w:rsidR="00951FFB" w:rsidRDefault="00951FFB" w:rsidP="00951FF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54BA">
        <w:rPr>
          <w:rFonts w:ascii="Times New Roman" w:hAnsi="Times New Roman" w:cs="Times New Roman"/>
          <w:sz w:val="28"/>
          <w:szCs w:val="28"/>
          <w:lang w:val="uk-UA"/>
        </w:rPr>
        <w:t>Досвід переконливо показує: студентське самоврядування – це ефективна</w:t>
      </w:r>
      <w:r>
        <w:rPr>
          <w:rFonts w:ascii="Times New Roman" w:hAnsi="Times New Roman" w:cs="Times New Roman"/>
          <w:sz w:val="28"/>
          <w:szCs w:val="28"/>
          <w:lang w:val="uk-UA"/>
        </w:rPr>
        <w:t xml:space="preserve"> </w:t>
      </w:r>
      <w:r w:rsidRPr="007A54BA">
        <w:rPr>
          <w:rFonts w:ascii="Times New Roman" w:hAnsi="Times New Roman" w:cs="Times New Roman"/>
          <w:sz w:val="28"/>
          <w:szCs w:val="28"/>
          <w:lang w:val="uk-UA"/>
        </w:rPr>
        <w:t>форма підготовки молоді до гідного та прогресивного майбутнього.</w:t>
      </w:r>
    </w:p>
    <w:p w:rsidR="00951FFB" w:rsidRDefault="00951FFB" w:rsidP="00951FFB">
      <w:pPr>
        <w:spacing w:after="0"/>
        <w:jc w:val="both"/>
        <w:rPr>
          <w:rFonts w:ascii="Times New Roman" w:eastAsia="Times New Roman" w:hAnsi="Times New Roman" w:cs="Times New Roman"/>
          <w:b/>
          <w:sz w:val="28"/>
          <w:szCs w:val="28"/>
          <w:lang w:val="uk-UA"/>
        </w:rPr>
      </w:pPr>
    </w:p>
    <w:p w:rsidR="00951FFB" w:rsidRPr="00951FFB" w:rsidRDefault="00951FFB" w:rsidP="00951FFB">
      <w:pPr>
        <w:rPr>
          <w:rFonts w:ascii="Times New Roman" w:hAnsi="Times New Roman" w:cs="Times New Roman"/>
          <w:sz w:val="28"/>
          <w:szCs w:val="28"/>
          <w:lang w:val="uk-UA"/>
        </w:rPr>
      </w:pPr>
      <w:r w:rsidRPr="00951FFB">
        <w:rPr>
          <w:rFonts w:ascii="Times New Roman" w:eastAsia="Times New Roman" w:hAnsi="Times New Roman" w:cs="Times New Roman"/>
          <w:b/>
          <w:sz w:val="28"/>
          <w:szCs w:val="28"/>
          <w:lang w:val="uk-UA"/>
        </w:rPr>
        <w:t>Ухвалили</w:t>
      </w:r>
      <w:r w:rsidRPr="00951FFB">
        <w:rPr>
          <w:rFonts w:ascii="Times New Roman" w:eastAsia="Times New Roman" w:hAnsi="Times New Roman" w:cs="Times New Roman"/>
          <w:sz w:val="28"/>
          <w:szCs w:val="28"/>
          <w:lang w:val="uk-UA"/>
        </w:rPr>
        <w:t>:</w:t>
      </w:r>
      <w:r w:rsidRPr="00951FFB">
        <w:rPr>
          <w:rFonts w:ascii="Times New Roman" w:hAnsi="Times New Roman" w:cs="Times New Roman"/>
          <w:sz w:val="28"/>
          <w:szCs w:val="28"/>
          <w:lang w:val="uk-UA"/>
        </w:rPr>
        <w:t xml:space="preserve">  роботу органів студентського самоврядування у 2021-2022 </w:t>
      </w:r>
      <w:proofErr w:type="spellStart"/>
      <w:r w:rsidRPr="00951FFB">
        <w:rPr>
          <w:rFonts w:ascii="Times New Roman" w:hAnsi="Times New Roman" w:cs="Times New Roman"/>
          <w:sz w:val="28"/>
          <w:szCs w:val="28"/>
          <w:lang w:val="uk-UA"/>
        </w:rPr>
        <w:t>н.р</w:t>
      </w:r>
      <w:proofErr w:type="spellEnd"/>
      <w:r w:rsidRPr="00951FFB">
        <w:rPr>
          <w:rFonts w:ascii="Times New Roman" w:hAnsi="Times New Roman" w:cs="Times New Roman"/>
          <w:sz w:val="28"/>
          <w:szCs w:val="28"/>
          <w:lang w:val="uk-UA"/>
        </w:rPr>
        <w:t xml:space="preserve"> вважати задовільною.</w:t>
      </w:r>
    </w:p>
    <w:p w:rsidR="00951FFB" w:rsidRPr="00951FFB" w:rsidRDefault="00951FFB" w:rsidP="00951FFB">
      <w:pPr>
        <w:pStyle w:val="a3"/>
        <w:numPr>
          <w:ilvl w:val="0"/>
          <w:numId w:val="2"/>
        </w:numPr>
        <w:rPr>
          <w:lang w:val="uk-UA"/>
        </w:rPr>
      </w:pPr>
      <w:r>
        <w:rPr>
          <w:rFonts w:eastAsia="Times New Roman" w:cs="Times New Roman"/>
          <w:szCs w:val="28"/>
          <w:lang w:val="uk-UA"/>
        </w:rPr>
        <w:t>у</w:t>
      </w:r>
      <w:r w:rsidRPr="00951FFB">
        <w:rPr>
          <w:lang w:val="uk-UA"/>
        </w:rPr>
        <w:t xml:space="preserve">  2022 -2023 </w:t>
      </w:r>
      <w:proofErr w:type="spellStart"/>
      <w:r w:rsidRPr="00951FFB">
        <w:rPr>
          <w:lang w:val="uk-UA"/>
        </w:rPr>
        <w:t>н.р</w:t>
      </w:r>
      <w:proofErr w:type="spellEnd"/>
      <w:r w:rsidRPr="00951FFB">
        <w:rPr>
          <w:lang w:val="uk-UA"/>
        </w:rPr>
        <w:t xml:space="preserve"> роботу органів студентського самоврядування здійснювати на засадах добровільності, колегіальності, відкритості, виборності та звітності органів студентського самоврядування;рівності прав усіх студентів; незалежності від впливу політичних п</w:t>
      </w:r>
      <w:r w:rsidR="001F45FE">
        <w:rPr>
          <w:lang w:val="uk-UA"/>
        </w:rPr>
        <w:t>артій та релігійних організацій;</w:t>
      </w:r>
    </w:p>
    <w:p w:rsidR="00951FFB" w:rsidRPr="00951FFB" w:rsidRDefault="00951FFB" w:rsidP="00951FFB">
      <w:pPr>
        <w:rPr>
          <w:rFonts w:ascii="Times New Roman" w:hAnsi="Times New Roman" w:cs="Times New Roman"/>
          <w:sz w:val="28"/>
          <w:szCs w:val="28"/>
          <w:lang w:val="uk-UA"/>
        </w:rPr>
      </w:pPr>
      <w:r w:rsidRPr="00951FFB">
        <w:rPr>
          <w:rFonts w:ascii="Times New Roman" w:hAnsi="Times New Roman" w:cs="Times New Roman"/>
          <w:sz w:val="28"/>
          <w:szCs w:val="28"/>
          <w:lang w:val="uk-UA"/>
        </w:rPr>
        <w:t xml:space="preserve">        -  </w:t>
      </w:r>
      <w:r>
        <w:rPr>
          <w:rFonts w:ascii="Times New Roman" w:hAnsi="Times New Roman" w:cs="Times New Roman"/>
          <w:sz w:val="28"/>
          <w:szCs w:val="28"/>
          <w:lang w:val="uk-UA"/>
        </w:rPr>
        <w:t>о</w:t>
      </w:r>
      <w:r w:rsidRPr="00951FFB">
        <w:rPr>
          <w:rFonts w:ascii="Times New Roman" w:hAnsi="Times New Roman" w:cs="Times New Roman"/>
          <w:sz w:val="28"/>
          <w:szCs w:val="28"/>
          <w:lang w:val="uk-UA"/>
        </w:rPr>
        <w:t>сновними завданнями органів студентського самоврядування бердичівського медичного фахового коледжу визначити:</w:t>
      </w:r>
    </w:p>
    <w:p w:rsidR="00951FFB" w:rsidRPr="00951FFB" w:rsidRDefault="00951FFB" w:rsidP="00951FFB">
      <w:pPr>
        <w:pStyle w:val="a3"/>
        <w:rPr>
          <w:rFonts w:cs="Times New Roman"/>
          <w:szCs w:val="28"/>
          <w:lang w:val="uk-UA"/>
        </w:rPr>
      </w:pPr>
      <w:proofErr w:type="spellStart"/>
      <w:r w:rsidRPr="00951FFB">
        <w:rPr>
          <w:rFonts w:cs="Times New Roman"/>
          <w:szCs w:val="28"/>
          <w:lang w:val="uk-UA"/>
        </w:rPr>
        <w:t>-забезпечення</w:t>
      </w:r>
      <w:proofErr w:type="spellEnd"/>
      <w:r w:rsidRPr="00951FFB">
        <w:rPr>
          <w:rFonts w:cs="Times New Roman"/>
          <w:szCs w:val="28"/>
          <w:lang w:val="uk-UA"/>
        </w:rPr>
        <w:t xml:space="preserve"> та захист прав та інтересів студентів, зокрема стосовно організації освітнього процесу;</w:t>
      </w:r>
    </w:p>
    <w:p w:rsidR="00951FFB" w:rsidRPr="00951FFB" w:rsidRDefault="00951FFB" w:rsidP="00951FFB">
      <w:pPr>
        <w:pStyle w:val="a3"/>
        <w:rPr>
          <w:rFonts w:cs="Times New Roman"/>
          <w:szCs w:val="28"/>
          <w:lang w:val="uk-UA"/>
        </w:rPr>
      </w:pPr>
      <w:proofErr w:type="spellStart"/>
      <w:r w:rsidRPr="00951FFB">
        <w:rPr>
          <w:rFonts w:cs="Times New Roman"/>
          <w:szCs w:val="28"/>
          <w:lang w:val="uk-UA"/>
        </w:rPr>
        <w:t>-забезпечення</w:t>
      </w:r>
      <w:proofErr w:type="spellEnd"/>
      <w:r w:rsidRPr="00951FFB">
        <w:rPr>
          <w:rFonts w:cs="Times New Roman"/>
          <w:szCs w:val="28"/>
          <w:lang w:val="uk-UA"/>
        </w:rPr>
        <w:t xml:space="preserve"> виконання студентами своїх обов’язків;</w:t>
      </w:r>
    </w:p>
    <w:p w:rsidR="00951FFB" w:rsidRPr="00951FFB" w:rsidRDefault="00951FFB" w:rsidP="00951FFB">
      <w:pPr>
        <w:pStyle w:val="a3"/>
        <w:rPr>
          <w:rFonts w:cs="Times New Roman"/>
          <w:szCs w:val="28"/>
          <w:lang w:val="uk-UA"/>
        </w:rPr>
      </w:pPr>
      <w:r w:rsidRPr="00951FFB">
        <w:rPr>
          <w:rFonts w:cs="Times New Roman"/>
          <w:szCs w:val="28"/>
          <w:lang w:val="uk-UA"/>
        </w:rPr>
        <w:t>- сприяння навчальній, науковій та творчій діяльності студентів;</w:t>
      </w:r>
    </w:p>
    <w:p w:rsidR="00951FFB" w:rsidRPr="00951FFB" w:rsidRDefault="00951FFB" w:rsidP="00951FFB">
      <w:pPr>
        <w:pStyle w:val="a3"/>
        <w:rPr>
          <w:rFonts w:cs="Times New Roman"/>
          <w:szCs w:val="28"/>
          <w:lang w:val="uk-UA"/>
        </w:rPr>
      </w:pPr>
      <w:r w:rsidRPr="00951FFB">
        <w:rPr>
          <w:rFonts w:cs="Times New Roman"/>
          <w:szCs w:val="28"/>
          <w:lang w:val="uk-UA"/>
        </w:rPr>
        <w:t>- сприяння створенню відповідних умов для навчання та відпочинку студентів;</w:t>
      </w:r>
    </w:p>
    <w:p w:rsidR="00951FFB" w:rsidRPr="00951FFB" w:rsidRDefault="00951FFB" w:rsidP="00951FFB">
      <w:pPr>
        <w:pStyle w:val="a3"/>
        <w:rPr>
          <w:rFonts w:cs="Times New Roman"/>
          <w:szCs w:val="28"/>
          <w:lang w:val="uk-UA"/>
        </w:rPr>
      </w:pPr>
      <w:r w:rsidRPr="00951FFB">
        <w:rPr>
          <w:rFonts w:cs="Times New Roman"/>
          <w:szCs w:val="28"/>
          <w:lang w:val="uk-UA"/>
        </w:rPr>
        <w:t>- сприяння діяльності студентських гуртків, товариств,клубів за інтересами;</w:t>
      </w:r>
    </w:p>
    <w:p w:rsidR="00951FFB" w:rsidRPr="00951FFB" w:rsidRDefault="00951FFB" w:rsidP="00951FFB">
      <w:pPr>
        <w:pStyle w:val="a3"/>
        <w:rPr>
          <w:rFonts w:cs="Times New Roman"/>
          <w:szCs w:val="28"/>
          <w:lang w:val="uk-UA"/>
        </w:rPr>
      </w:pPr>
      <w:r w:rsidRPr="00951FFB">
        <w:rPr>
          <w:rFonts w:cs="Times New Roman"/>
          <w:szCs w:val="28"/>
          <w:lang w:val="uk-UA"/>
        </w:rPr>
        <w:t xml:space="preserve">- організація співробітництва зі студентами інших закладів фахової </w:t>
      </w:r>
      <w:proofErr w:type="spellStart"/>
      <w:r w:rsidRPr="00951FFB">
        <w:rPr>
          <w:rFonts w:cs="Times New Roman"/>
          <w:szCs w:val="28"/>
          <w:lang w:val="uk-UA"/>
        </w:rPr>
        <w:t>передвищої</w:t>
      </w:r>
      <w:proofErr w:type="spellEnd"/>
      <w:r w:rsidRPr="00951FFB">
        <w:rPr>
          <w:rFonts w:cs="Times New Roman"/>
          <w:szCs w:val="28"/>
          <w:lang w:val="uk-UA"/>
        </w:rPr>
        <w:t xml:space="preserve"> та вищої освіти і молодіжними організаціями;</w:t>
      </w:r>
    </w:p>
    <w:p w:rsidR="00951FFB" w:rsidRDefault="00951FFB" w:rsidP="00951FFB">
      <w:pPr>
        <w:pStyle w:val="a3"/>
        <w:rPr>
          <w:rFonts w:cs="Times New Roman"/>
          <w:szCs w:val="28"/>
          <w:lang w:val="uk-UA"/>
        </w:rPr>
      </w:pPr>
      <w:r w:rsidRPr="00951FFB">
        <w:rPr>
          <w:rFonts w:cs="Times New Roman"/>
          <w:szCs w:val="28"/>
          <w:lang w:val="uk-UA"/>
        </w:rPr>
        <w:t>- сприяння працевлаштуванню випускників.</w:t>
      </w:r>
    </w:p>
    <w:p w:rsidR="00951FFB" w:rsidRPr="004E746B" w:rsidRDefault="00951FFB" w:rsidP="00951FFB">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lastRenderedPageBreak/>
        <w:t xml:space="preserve">Виконавці: </w:t>
      </w:r>
      <w:r w:rsidRPr="004E746B">
        <w:rPr>
          <w:rFonts w:ascii="Times New Roman" w:eastAsia="Times New Roman" w:hAnsi="Times New Roman" w:cs="Times New Roman"/>
          <w:sz w:val="28"/>
          <w:szCs w:val="28"/>
          <w:lang w:val="uk-UA"/>
        </w:rPr>
        <w:t>педагогічний колектив.</w:t>
      </w:r>
    </w:p>
    <w:p w:rsidR="00951FFB" w:rsidRDefault="00951FFB" w:rsidP="00951FFB">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951FFB" w:rsidRDefault="00951FFB" w:rsidP="00951FFB">
      <w:pPr>
        <w:spacing w:after="0" w:line="240" w:lineRule="auto"/>
        <w:jc w:val="both"/>
        <w:rPr>
          <w:rFonts w:ascii="Times New Roman" w:eastAsia="Times New Roman" w:hAnsi="Times New Roman" w:cs="Times New Roman"/>
          <w:sz w:val="28"/>
          <w:szCs w:val="28"/>
          <w:lang w:val="uk-UA"/>
        </w:rPr>
      </w:pPr>
    </w:p>
    <w:p w:rsidR="00951FFB" w:rsidRPr="00E60FEF" w:rsidRDefault="00951FFB" w:rsidP="00951FFB">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8"/>
          <w:szCs w:val="28"/>
          <w:lang w:val="uk-UA"/>
        </w:rPr>
      </w:pPr>
      <w:r w:rsidRPr="00951FFB">
        <w:rPr>
          <w:rFonts w:ascii="Times New Roman" w:eastAsia="Times New Roman" w:hAnsi="Times New Roman" w:cs="Times New Roman"/>
          <w:b/>
          <w:sz w:val="28"/>
          <w:szCs w:val="28"/>
          <w:lang w:val="uk-UA"/>
        </w:rPr>
        <w:t xml:space="preserve">2.  Слухали:  </w:t>
      </w:r>
      <w:proofErr w:type="spellStart"/>
      <w:r w:rsidRPr="00951FFB">
        <w:rPr>
          <w:rFonts w:ascii="Times New Roman" w:eastAsia="Times New Roman" w:hAnsi="Times New Roman" w:cs="Times New Roman"/>
          <w:sz w:val="28"/>
          <w:szCs w:val="28"/>
          <w:lang w:val="uk-UA"/>
        </w:rPr>
        <w:t>Огороднічук</w:t>
      </w:r>
      <w:proofErr w:type="spellEnd"/>
      <w:r w:rsidRPr="00951FFB">
        <w:rPr>
          <w:rFonts w:ascii="Times New Roman" w:eastAsia="Times New Roman" w:hAnsi="Times New Roman" w:cs="Times New Roman"/>
          <w:sz w:val="28"/>
          <w:szCs w:val="28"/>
          <w:lang w:val="uk-UA"/>
        </w:rPr>
        <w:t xml:space="preserve"> С.В.,</w:t>
      </w:r>
      <w:r>
        <w:rPr>
          <w:rFonts w:ascii="Times New Roman" w:eastAsia="Times New Roman" w:hAnsi="Times New Roman" w:cs="Times New Roman"/>
          <w:sz w:val="28"/>
          <w:szCs w:val="28"/>
          <w:lang w:val="uk-UA"/>
        </w:rPr>
        <w:t xml:space="preserve"> </w:t>
      </w:r>
      <w:r w:rsidRPr="00951FFB">
        <w:rPr>
          <w:rFonts w:ascii="Times New Roman" w:eastAsia="Times New Roman" w:hAnsi="Times New Roman" w:cs="Times New Roman"/>
          <w:sz w:val="28"/>
          <w:szCs w:val="28"/>
          <w:lang w:val="uk-UA"/>
        </w:rPr>
        <w:t>го</w:t>
      </w:r>
      <w:r>
        <w:rPr>
          <w:rFonts w:ascii="Times New Roman" w:eastAsia="Times New Roman" w:hAnsi="Times New Roman" w:cs="Times New Roman"/>
          <w:sz w:val="28"/>
          <w:szCs w:val="28"/>
          <w:lang w:val="uk-UA"/>
        </w:rPr>
        <w:t>лову циклової комісії загальноосвітніх дисциплін, з питання «</w:t>
      </w:r>
      <w:r w:rsidRPr="00DB65F9">
        <w:rPr>
          <w:rFonts w:ascii="Times New Roman" w:hAnsi="Times New Roman" w:cs="Times New Roman"/>
          <w:sz w:val="28"/>
          <w:szCs w:val="28"/>
          <w:lang w:val="uk-UA"/>
        </w:rPr>
        <w:t>Творче використання прогресивних технологій навчання та сучасних прийомів педагогічної техніки у процесі викладання загальноосв</w:t>
      </w:r>
      <w:r>
        <w:rPr>
          <w:rFonts w:ascii="Times New Roman" w:hAnsi="Times New Roman" w:cs="Times New Roman"/>
          <w:sz w:val="28"/>
          <w:szCs w:val="28"/>
          <w:lang w:val="uk-UA"/>
        </w:rPr>
        <w:t xml:space="preserve">ітніх </w:t>
      </w:r>
      <w:r w:rsidRPr="00DB65F9">
        <w:rPr>
          <w:rFonts w:ascii="Times New Roman" w:hAnsi="Times New Roman" w:cs="Times New Roman"/>
          <w:sz w:val="28"/>
          <w:szCs w:val="28"/>
          <w:lang w:val="uk-UA"/>
        </w:rPr>
        <w:t xml:space="preserve"> дисциплін</w:t>
      </w:r>
      <w:r>
        <w:rPr>
          <w:rFonts w:ascii="Times New Roman" w:hAnsi="Times New Roman" w:cs="Times New Roman"/>
          <w:sz w:val="28"/>
          <w:szCs w:val="28"/>
          <w:lang w:val="uk-UA"/>
        </w:rPr>
        <w:t xml:space="preserve">». </w:t>
      </w:r>
      <w:r>
        <w:rPr>
          <w:rFonts w:ascii="Times New Roman" w:eastAsia="Times New Roman" w:hAnsi="Times New Roman" w:cs="Times New Roman"/>
          <w:color w:val="000000"/>
          <w:sz w:val="28"/>
          <w:szCs w:val="28"/>
          <w:lang w:val="uk-UA"/>
        </w:rPr>
        <w:t>П</w:t>
      </w:r>
      <w:r w:rsidRPr="00E60FEF">
        <w:rPr>
          <w:rFonts w:ascii="Times New Roman" w:eastAsia="Times New Roman" w:hAnsi="Times New Roman" w:cs="Times New Roman"/>
          <w:color w:val="000000"/>
          <w:sz w:val="28"/>
          <w:szCs w:val="28"/>
          <w:lang w:val="uk-UA"/>
        </w:rPr>
        <w:t>едагогічні інновації – це результат творчого пошуку оригінальних, нестандартних рішень різноманітних педагогічних проблем. Прямим продуктом  інновацій є: нові навчальні технології, оригінальні виховні ідеї, форми та методи навчання, нестандартні підходи в управлінні</w:t>
      </w:r>
      <w:r>
        <w:rPr>
          <w:rFonts w:ascii="Times New Roman" w:eastAsia="Times New Roman" w:hAnsi="Times New Roman" w:cs="Times New Roman"/>
          <w:color w:val="000000"/>
          <w:sz w:val="28"/>
          <w:szCs w:val="28"/>
          <w:lang w:val="uk-UA"/>
        </w:rPr>
        <w:t xml:space="preserve"> навчальним процесом</w:t>
      </w:r>
      <w:r w:rsidRPr="00E60FEF">
        <w:rPr>
          <w:rFonts w:ascii="Times New Roman" w:eastAsia="Times New Roman" w:hAnsi="Times New Roman" w:cs="Times New Roman"/>
          <w:color w:val="000000"/>
          <w:sz w:val="28"/>
          <w:szCs w:val="28"/>
          <w:lang w:val="uk-UA"/>
        </w:rPr>
        <w:t>. Побічним продуктом інновацій є :  зростання п</w:t>
      </w:r>
      <w:r>
        <w:rPr>
          <w:rFonts w:ascii="Times New Roman" w:eastAsia="Times New Roman" w:hAnsi="Times New Roman" w:cs="Times New Roman"/>
          <w:color w:val="000000"/>
          <w:sz w:val="28"/>
          <w:szCs w:val="28"/>
          <w:lang w:val="uk-UA"/>
        </w:rPr>
        <w:t>едагогічної майстерності викладача</w:t>
      </w:r>
      <w:r w:rsidRPr="00E60FEF">
        <w:rPr>
          <w:rFonts w:ascii="Times New Roman" w:eastAsia="Times New Roman" w:hAnsi="Times New Roman" w:cs="Times New Roman"/>
          <w:color w:val="000000"/>
          <w:sz w:val="28"/>
          <w:szCs w:val="28"/>
          <w:lang w:val="uk-UA"/>
        </w:rPr>
        <w:t>, рівня його культури, мислення, світогляду.</w:t>
      </w:r>
    </w:p>
    <w:p w:rsidR="00951FFB" w:rsidRPr="00271ACC" w:rsidRDefault="00951FFB" w:rsidP="00951FFB">
      <w:pPr>
        <w:spacing w:after="0" w:line="240" w:lineRule="auto"/>
        <w:ind w:firstLine="567"/>
        <w:jc w:val="both"/>
        <w:rPr>
          <w:rFonts w:ascii="Times New Roman" w:eastAsia="Times New Roman" w:hAnsi="Times New Roman" w:cs="Times New Roman"/>
          <w:color w:val="000000"/>
          <w:sz w:val="28"/>
          <w:szCs w:val="28"/>
          <w:lang w:val="uk-UA"/>
        </w:rPr>
      </w:pPr>
      <w:r w:rsidRPr="00271ACC">
        <w:rPr>
          <w:rFonts w:ascii="Times New Roman" w:eastAsia="Times New Roman" w:hAnsi="Times New Roman" w:cs="Times New Roman"/>
          <w:color w:val="000000"/>
          <w:sz w:val="28"/>
          <w:szCs w:val="28"/>
          <w:lang w:val="uk-UA"/>
        </w:rPr>
        <w:t>Викладачі загальноосвітніх дисциплін намагаюся проводити заняття  так, щоб хоча б один з фрагментів заняття врізався у пам’ять студентів і вони могли його згадати і через тиждень, і через рік. Все це спонукає їх до пошуку цікавих фактів, ілюстрацій, нових форм і прийомів роботи на заняттях.</w:t>
      </w:r>
    </w:p>
    <w:p w:rsidR="00951FFB" w:rsidRPr="00271ACC" w:rsidRDefault="00951FFB" w:rsidP="00951FFB">
      <w:pPr>
        <w:spacing w:after="0" w:line="240" w:lineRule="auto"/>
        <w:ind w:firstLine="567"/>
        <w:jc w:val="both"/>
        <w:rPr>
          <w:rFonts w:ascii="Times New Roman" w:eastAsia="Times New Roman" w:hAnsi="Times New Roman" w:cs="Times New Roman"/>
          <w:color w:val="000000"/>
          <w:sz w:val="28"/>
          <w:szCs w:val="28"/>
          <w:lang w:val="uk-UA"/>
        </w:rPr>
      </w:pPr>
      <w:r w:rsidRPr="00271ACC">
        <w:rPr>
          <w:rFonts w:ascii="Times New Roman" w:eastAsia="Times New Roman" w:hAnsi="Times New Roman" w:cs="Times New Roman"/>
          <w:color w:val="000000"/>
          <w:sz w:val="28"/>
          <w:szCs w:val="28"/>
          <w:lang w:val="uk-UA"/>
        </w:rPr>
        <w:t>Викладачі постійно самоудосконалюються. Особливо в наш час. Викладачі володіють комп’ютером, мають унікальну можливість інтенсифікувати навчальний процес, роблять його більш наочним та динамічним, що економить час на підготовку до заняття, сили і засоби.</w:t>
      </w:r>
    </w:p>
    <w:p w:rsidR="00951FFB" w:rsidRPr="00271ACC" w:rsidRDefault="00951FFB" w:rsidP="00951FFB">
      <w:pPr>
        <w:spacing w:after="0" w:line="240" w:lineRule="auto"/>
        <w:ind w:firstLine="567"/>
        <w:jc w:val="both"/>
        <w:rPr>
          <w:rFonts w:ascii="Times New Roman" w:eastAsia="Times New Roman" w:hAnsi="Times New Roman" w:cs="Times New Roman"/>
          <w:color w:val="000000"/>
          <w:sz w:val="28"/>
          <w:szCs w:val="28"/>
          <w:lang w:val="uk-UA"/>
        </w:rPr>
      </w:pPr>
      <w:r w:rsidRPr="00271ACC">
        <w:rPr>
          <w:rFonts w:ascii="Times New Roman" w:eastAsia="Times New Roman" w:hAnsi="Times New Roman" w:cs="Times New Roman"/>
          <w:color w:val="000000"/>
          <w:sz w:val="28"/>
          <w:szCs w:val="28"/>
          <w:lang w:val="uk-UA"/>
        </w:rPr>
        <w:t xml:space="preserve">Розуміють  щоб бути цікавими студентам, потрібно завжди вчитися, постійно бути у творчому пошуку. </w:t>
      </w:r>
    </w:p>
    <w:p w:rsidR="00951FFB" w:rsidRPr="00271ACC" w:rsidRDefault="00951FFB" w:rsidP="00951FFB">
      <w:pPr>
        <w:spacing w:after="0" w:line="240" w:lineRule="auto"/>
        <w:ind w:firstLine="567"/>
        <w:jc w:val="both"/>
        <w:rPr>
          <w:rFonts w:ascii="Times New Roman" w:eastAsia="Times New Roman" w:hAnsi="Times New Roman" w:cs="Times New Roman"/>
          <w:color w:val="000000"/>
          <w:sz w:val="28"/>
          <w:szCs w:val="28"/>
          <w:lang w:val="uk-UA"/>
        </w:rPr>
      </w:pPr>
      <w:r w:rsidRPr="00271ACC">
        <w:rPr>
          <w:rFonts w:ascii="Times New Roman" w:eastAsia="Times New Roman" w:hAnsi="Times New Roman" w:cs="Times New Roman"/>
          <w:color w:val="000000"/>
          <w:sz w:val="28"/>
          <w:szCs w:val="28"/>
          <w:lang w:val="uk-UA"/>
        </w:rPr>
        <w:t>Творчим кредо нашої ЦК є реалізація прогресивних методів навчання, які можуть забезпечити високий рівень засвоєння студентами вивченого матеріалу; зробити так, щоб навчання для них не було тягарем, а диктувалось їх внутрішньою потребою і бажанням здобувати знання.</w:t>
      </w:r>
    </w:p>
    <w:p w:rsidR="00951FFB" w:rsidRDefault="00951FFB" w:rsidP="00951FFB">
      <w:pPr>
        <w:spacing w:after="0" w:line="240" w:lineRule="auto"/>
        <w:ind w:firstLine="567"/>
        <w:jc w:val="both"/>
        <w:rPr>
          <w:rFonts w:ascii="Times New Roman" w:eastAsia="Times New Roman" w:hAnsi="Times New Roman" w:cs="Times New Roman"/>
          <w:color w:val="000000"/>
          <w:sz w:val="28"/>
          <w:szCs w:val="28"/>
          <w:lang w:val="uk-UA"/>
        </w:rPr>
      </w:pPr>
      <w:r w:rsidRPr="00271ACC">
        <w:rPr>
          <w:rFonts w:ascii="Times New Roman" w:eastAsia="Times New Roman" w:hAnsi="Times New Roman" w:cs="Times New Roman"/>
          <w:color w:val="000000"/>
          <w:sz w:val="28"/>
          <w:szCs w:val="28"/>
          <w:lang w:val="uk-UA"/>
        </w:rPr>
        <w:t>Застосовуючи інновації на заняттях загальноосвітніх дисциплін, студенти краще засвоюють новий матеріал, швидше та якісніше працюють, розвивають творче мислення. Великий вплив на формування інтересу мають форми організації навчальної діяльності. Тому надають особливу увагу постановці пізнавальної мети заняття, показу практичної значимості результатів праці, грамотному поясненню програмного матеріалу, чіткій структурі заняття.</w:t>
      </w:r>
    </w:p>
    <w:p w:rsidR="00951FFB" w:rsidRPr="00E13DF0" w:rsidRDefault="00951FFB" w:rsidP="00951FFB">
      <w:pPr>
        <w:shd w:val="clear" w:color="auto" w:fill="FFFFFF"/>
        <w:spacing w:before="100" w:beforeAutospacing="1" w:after="100" w:afterAutospacing="1" w:line="240" w:lineRule="auto"/>
        <w:ind w:firstLine="426"/>
        <w:rPr>
          <w:rFonts w:ascii="Verdana" w:eastAsia="Times New Roman" w:hAnsi="Verdana" w:cs="Times New Roman"/>
          <w:color w:val="000000"/>
          <w:sz w:val="16"/>
          <w:szCs w:val="16"/>
          <w:lang w:val="uk-UA"/>
        </w:rPr>
      </w:pPr>
      <w:r w:rsidRPr="00DE419E">
        <w:rPr>
          <w:rFonts w:ascii="Times New Roman" w:hAnsi="Times New Roman" w:cs="Times New Roman"/>
          <w:sz w:val="28"/>
          <w:szCs w:val="28"/>
          <w:lang w:val="uk-UA"/>
        </w:rPr>
        <w:t xml:space="preserve">Відвідані заняття показали, що викладачі  мають високу  теоретичну підготовку, ознайомлені з інноваційними формами і методами організації навчально-виховного процесу. </w:t>
      </w:r>
      <w:r>
        <w:rPr>
          <w:rFonts w:ascii="Times New Roman" w:hAnsi="Times New Roman" w:cs="Times New Roman"/>
          <w:sz w:val="28"/>
          <w:szCs w:val="28"/>
          <w:lang w:val="uk-UA"/>
        </w:rPr>
        <w:t xml:space="preserve">А це: </w:t>
      </w:r>
      <w:r w:rsidRPr="00DE419E">
        <w:rPr>
          <w:rFonts w:ascii="Times New Roman" w:hAnsi="Times New Roman" w:cs="Times New Roman"/>
          <w:sz w:val="28"/>
          <w:szCs w:val="28"/>
          <w:lang w:val="uk-UA"/>
        </w:rPr>
        <w:t xml:space="preserve">роботу в групах, індивідуальні та диференційовані завдання, у тому числі для роботи вдома, роботу з навчальною літературою, розробку проектів, тестові, </w:t>
      </w:r>
      <w:proofErr w:type="spellStart"/>
      <w:r w:rsidRPr="00DE419E">
        <w:rPr>
          <w:rFonts w:ascii="Times New Roman" w:hAnsi="Times New Roman" w:cs="Times New Roman"/>
          <w:sz w:val="28"/>
          <w:szCs w:val="28"/>
          <w:lang w:val="uk-UA"/>
        </w:rPr>
        <w:t>творчо-</w:t>
      </w:r>
      <w:proofErr w:type="spellEnd"/>
      <w:r w:rsidRPr="00DE419E">
        <w:rPr>
          <w:rFonts w:ascii="Times New Roman" w:hAnsi="Times New Roman" w:cs="Times New Roman"/>
          <w:sz w:val="28"/>
          <w:szCs w:val="28"/>
          <w:lang w:val="uk-UA"/>
        </w:rPr>
        <w:t xml:space="preserve"> пошукові форми, завдання різних рівнів складності. </w:t>
      </w:r>
    </w:p>
    <w:p w:rsidR="00003E7F" w:rsidRPr="00F80619" w:rsidRDefault="00951FFB" w:rsidP="00003E7F">
      <w:pPr>
        <w:shd w:val="clear" w:color="auto" w:fill="FFFFFF"/>
        <w:spacing w:after="0" w:line="300" w:lineRule="atLeast"/>
        <w:ind w:firstLine="709"/>
        <w:jc w:val="both"/>
        <w:rPr>
          <w:rFonts w:ascii="Times New Roman" w:eastAsia="Times New Roman" w:hAnsi="Times New Roman" w:cs="Times New Roman"/>
          <w:color w:val="000000"/>
          <w:sz w:val="20"/>
          <w:szCs w:val="20"/>
          <w:lang w:val="uk-UA"/>
        </w:rPr>
      </w:pPr>
      <w:r>
        <w:rPr>
          <w:rFonts w:ascii="Times New Roman" w:hAnsi="Times New Roman" w:cs="Times New Roman"/>
          <w:sz w:val="28"/>
          <w:szCs w:val="28"/>
          <w:lang w:val="uk-UA"/>
        </w:rPr>
        <w:lastRenderedPageBreak/>
        <w:t>Писаренк</w:t>
      </w:r>
      <w:r w:rsidR="00FB62CC">
        <w:rPr>
          <w:rFonts w:ascii="Times New Roman" w:hAnsi="Times New Roman" w:cs="Times New Roman"/>
          <w:sz w:val="28"/>
          <w:szCs w:val="28"/>
          <w:lang w:val="uk-UA"/>
        </w:rPr>
        <w:t xml:space="preserve">о Є.В., голову </w:t>
      </w:r>
      <w:r>
        <w:rPr>
          <w:rFonts w:ascii="Times New Roman" w:hAnsi="Times New Roman" w:cs="Times New Roman"/>
          <w:sz w:val="28"/>
          <w:szCs w:val="28"/>
          <w:lang w:val="uk-UA"/>
        </w:rPr>
        <w:t xml:space="preserve"> циклової комісії</w:t>
      </w:r>
      <w:r w:rsidR="000B7368">
        <w:rPr>
          <w:rFonts w:ascii="Times New Roman" w:hAnsi="Times New Roman" w:cs="Times New Roman"/>
          <w:sz w:val="28"/>
          <w:szCs w:val="28"/>
          <w:lang w:val="uk-UA"/>
        </w:rPr>
        <w:t xml:space="preserve"> сус</w:t>
      </w:r>
      <w:r w:rsidR="00A56E50">
        <w:rPr>
          <w:rFonts w:ascii="Times New Roman" w:hAnsi="Times New Roman" w:cs="Times New Roman"/>
          <w:sz w:val="28"/>
          <w:szCs w:val="28"/>
          <w:lang w:val="uk-UA"/>
        </w:rPr>
        <w:t xml:space="preserve">пільно-гуманітарних дисциплін </w:t>
      </w:r>
      <w:r w:rsidR="00A56E50" w:rsidRPr="00A56E50">
        <w:rPr>
          <w:rFonts w:ascii="Times New Roman" w:eastAsia="Times New Roman" w:hAnsi="Times New Roman" w:cs="Times New Roman"/>
          <w:sz w:val="28"/>
          <w:szCs w:val="28"/>
          <w:lang w:val="uk-UA"/>
        </w:rPr>
        <w:t xml:space="preserve"> </w:t>
      </w:r>
      <w:r w:rsidR="00A56E50">
        <w:rPr>
          <w:rFonts w:ascii="Times New Roman" w:eastAsia="Times New Roman" w:hAnsi="Times New Roman" w:cs="Times New Roman"/>
          <w:sz w:val="28"/>
          <w:szCs w:val="28"/>
          <w:lang w:val="uk-UA"/>
        </w:rPr>
        <w:t>з питання «</w:t>
      </w:r>
      <w:r w:rsidR="00A56E50" w:rsidRPr="00DB65F9">
        <w:rPr>
          <w:rFonts w:ascii="Times New Roman" w:hAnsi="Times New Roman" w:cs="Times New Roman"/>
          <w:sz w:val="28"/>
          <w:szCs w:val="28"/>
          <w:lang w:val="uk-UA"/>
        </w:rPr>
        <w:t>Творче використання прогресивних технологій навчання та сучасних прийомів педагогічної техніки у процесі викладання загальноосв</w:t>
      </w:r>
      <w:r w:rsidR="00A56E50">
        <w:rPr>
          <w:rFonts w:ascii="Times New Roman" w:hAnsi="Times New Roman" w:cs="Times New Roman"/>
          <w:sz w:val="28"/>
          <w:szCs w:val="28"/>
          <w:lang w:val="uk-UA"/>
        </w:rPr>
        <w:t xml:space="preserve">ітніх </w:t>
      </w:r>
      <w:r w:rsidR="00A56E50" w:rsidRPr="00DB65F9">
        <w:rPr>
          <w:rFonts w:ascii="Times New Roman" w:hAnsi="Times New Roman" w:cs="Times New Roman"/>
          <w:sz w:val="28"/>
          <w:szCs w:val="28"/>
          <w:lang w:val="uk-UA"/>
        </w:rPr>
        <w:t xml:space="preserve"> дисциплін</w:t>
      </w:r>
      <w:r w:rsidR="00A56E50">
        <w:rPr>
          <w:rFonts w:ascii="Times New Roman" w:hAnsi="Times New Roman" w:cs="Times New Roman"/>
          <w:sz w:val="28"/>
          <w:szCs w:val="28"/>
          <w:lang w:val="uk-UA"/>
        </w:rPr>
        <w:t>».</w:t>
      </w:r>
      <w:r w:rsidR="00003E7F">
        <w:rPr>
          <w:rFonts w:ascii="Times New Roman" w:hAnsi="Times New Roman" w:cs="Times New Roman"/>
          <w:sz w:val="28"/>
          <w:szCs w:val="28"/>
          <w:lang w:val="uk-UA"/>
        </w:rPr>
        <w:t xml:space="preserve"> </w:t>
      </w:r>
      <w:r w:rsidR="00003E7F" w:rsidRPr="00F80619">
        <w:rPr>
          <w:rFonts w:ascii="Times New Roman" w:eastAsia="Times New Roman" w:hAnsi="Times New Roman" w:cs="Times New Roman"/>
          <w:color w:val="000000"/>
          <w:sz w:val="28"/>
          <w:szCs w:val="28"/>
          <w:lang w:val="uk-UA"/>
        </w:rPr>
        <w:t>Гуманістична спрямованість сучасної освіти полягає в постановці мети - розвинути людину, її особистісні якості, адже розвиток людини визначає розвиток суспільства. Нині актуальним є створення нових освітніх технологій, які мають сприяти загальному розвиткові особистості, формуванню її світоглядної культури, індивідуального досвіду, творчості.</w:t>
      </w:r>
    </w:p>
    <w:p w:rsidR="00003E7F" w:rsidRPr="00F80619" w:rsidRDefault="00003E7F" w:rsidP="00003E7F">
      <w:pPr>
        <w:shd w:val="clear" w:color="auto" w:fill="FFFFFF"/>
        <w:spacing w:after="0" w:line="300" w:lineRule="atLeast"/>
        <w:ind w:firstLine="709"/>
        <w:jc w:val="both"/>
        <w:rPr>
          <w:rFonts w:ascii="Times New Roman" w:eastAsia="Times New Roman" w:hAnsi="Times New Roman" w:cs="Times New Roman"/>
          <w:color w:val="000000"/>
          <w:sz w:val="20"/>
          <w:szCs w:val="20"/>
          <w:lang w:val="uk-UA"/>
        </w:rPr>
      </w:pPr>
      <w:r w:rsidRPr="00F80619">
        <w:rPr>
          <w:rFonts w:ascii="Times New Roman" w:eastAsia="Times New Roman" w:hAnsi="Times New Roman" w:cs="Times New Roman"/>
          <w:color w:val="000000"/>
          <w:sz w:val="28"/>
          <w:szCs w:val="28"/>
          <w:lang w:val="uk-UA"/>
        </w:rPr>
        <w:t>Найбільш  емоційно привабливими і професійно необхідними в інноваційному навчанні є </w:t>
      </w:r>
      <w:r w:rsidRPr="00F80619">
        <w:rPr>
          <w:rFonts w:ascii="Times New Roman" w:eastAsia="Times New Roman" w:hAnsi="Times New Roman" w:cs="Times New Roman"/>
          <w:b/>
          <w:bCs/>
          <w:color w:val="000000"/>
          <w:sz w:val="28"/>
          <w:szCs w:val="28"/>
          <w:lang w:val="uk-UA"/>
        </w:rPr>
        <w:t>імітаційні активні методи, </w:t>
      </w:r>
      <w:r w:rsidRPr="00F80619">
        <w:rPr>
          <w:rFonts w:ascii="Times New Roman" w:eastAsia="Times New Roman" w:hAnsi="Times New Roman" w:cs="Times New Roman"/>
          <w:color w:val="000000"/>
          <w:sz w:val="28"/>
          <w:szCs w:val="28"/>
          <w:lang w:val="uk-UA"/>
        </w:rPr>
        <w:t>які поділяються на неігрові (аналіз конкретних ситуацій, імітаційні вправи, індивідуальний тренаж) та ігрові (ділові ігри, розігрування ролей, ігрове проектування). Саме вони є найбільш суттєвими у професійній направленості навчального процесу ВНЗ, бо є важливим засобом орієнтування студента на такі цінності, як краще засвоєння майбутньої спеціальності, оволодіння професійною майстерністю, створення нових, більш цінних, алгоритмів діяльності.</w:t>
      </w:r>
    </w:p>
    <w:p w:rsidR="00003E7F" w:rsidRDefault="00003E7F" w:rsidP="00951FFB">
      <w:pPr>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Pr="00F80619">
        <w:rPr>
          <w:rFonts w:ascii="Times New Roman" w:eastAsia="Times New Roman" w:hAnsi="Times New Roman" w:cs="Times New Roman"/>
          <w:color w:val="000000"/>
          <w:sz w:val="28"/>
          <w:szCs w:val="28"/>
          <w:lang w:val="uk-UA"/>
        </w:rPr>
        <w:t>Традиційний </w:t>
      </w:r>
      <w:r w:rsidRPr="00F80619">
        <w:rPr>
          <w:rFonts w:ascii="Times New Roman" w:eastAsia="Times New Roman" w:hAnsi="Times New Roman" w:cs="Times New Roman"/>
          <w:b/>
          <w:bCs/>
          <w:color w:val="000000"/>
          <w:sz w:val="28"/>
          <w:szCs w:val="28"/>
          <w:lang w:val="uk-UA"/>
        </w:rPr>
        <w:t>об'єктно-орієнтовний</w:t>
      </w:r>
      <w:r>
        <w:rPr>
          <w:rFonts w:ascii="Times New Roman" w:eastAsia="Times New Roman" w:hAnsi="Times New Roman" w:cs="Times New Roman"/>
          <w:b/>
          <w:bCs/>
          <w:color w:val="000000"/>
          <w:sz w:val="28"/>
          <w:szCs w:val="28"/>
          <w:lang w:val="uk-UA"/>
        </w:rPr>
        <w:t xml:space="preserve"> </w:t>
      </w:r>
      <w:r w:rsidRPr="00F80619">
        <w:rPr>
          <w:rFonts w:ascii="Times New Roman" w:eastAsia="Times New Roman" w:hAnsi="Times New Roman" w:cs="Times New Roman"/>
          <w:b/>
          <w:bCs/>
          <w:color w:val="000000"/>
          <w:sz w:val="28"/>
          <w:szCs w:val="28"/>
          <w:lang w:val="uk-UA"/>
        </w:rPr>
        <w:t>підхід </w:t>
      </w:r>
      <w:r w:rsidRPr="00F80619">
        <w:rPr>
          <w:rFonts w:ascii="Times New Roman" w:eastAsia="Times New Roman" w:hAnsi="Times New Roman" w:cs="Times New Roman"/>
          <w:color w:val="000000"/>
          <w:sz w:val="28"/>
          <w:szCs w:val="28"/>
          <w:lang w:val="uk-UA"/>
        </w:rPr>
        <w:t>до встановлення мети, змісту та методики навчання (коли для вивчення пропонуються, в основному, об'єкти та явища навколишнього світу, а не проблеми) показує низьку ефективність.</w:t>
      </w:r>
    </w:p>
    <w:p w:rsidR="00003E7F" w:rsidRDefault="00003E7F" w:rsidP="00951FFB">
      <w:pP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F80619">
        <w:rPr>
          <w:rFonts w:ascii="Times New Roman" w:eastAsia="Times New Roman" w:hAnsi="Times New Roman" w:cs="Times New Roman"/>
          <w:color w:val="000000"/>
          <w:sz w:val="28"/>
          <w:szCs w:val="28"/>
          <w:lang w:val="uk-UA"/>
        </w:rPr>
        <w:t>Помітнім явищем в педагогіці стала поява елементів </w:t>
      </w:r>
      <w:r w:rsidRPr="00F80619">
        <w:rPr>
          <w:rFonts w:ascii="Times New Roman" w:eastAsia="Times New Roman" w:hAnsi="Times New Roman" w:cs="Times New Roman"/>
          <w:b/>
          <w:bCs/>
          <w:color w:val="000000"/>
          <w:sz w:val="28"/>
          <w:szCs w:val="28"/>
          <w:lang w:val="uk-UA"/>
        </w:rPr>
        <w:t>проблемного навчання </w:t>
      </w:r>
      <w:r w:rsidRPr="00F80619">
        <w:rPr>
          <w:rFonts w:ascii="Times New Roman" w:eastAsia="Times New Roman" w:hAnsi="Times New Roman" w:cs="Times New Roman"/>
          <w:color w:val="000000"/>
          <w:sz w:val="28"/>
          <w:szCs w:val="28"/>
          <w:lang w:val="uk-UA"/>
        </w:rPr>
        <w:t>, яке і було призначено сприяти активізації пізнавальної діяльності студентів в індивідуалізації навчання.</w:t>
      </w:r>
    </w:p>
    <w:p w:rsidR="00003E7F" w:rsidRDefault="00003E7F" w:rsidP="00951FFB">
      <w:pPr>
        <w:rPr>
          <w:rFonts w:ascii="Times New Roman" w:eastAsia="Times New Roman" w:hAnsi="Times New Roman" w:cs="Times New Roman"/>
          <w:color w:val="000000"/>
          <w:sz w:val="28"/>
          <w:szCs w:val="28"/>
          <w:lang w:val="uk-UA"/>
        </w:rPr>
      </w:pPr>
      <w:r>
        <w:rPr>
          <w:rFonts w:ascii="Times New Roman" w:eastAsia="Times New Roman" w:hAnsi="Times New Roman" w:cs="Times New Roman"/>
          <w:b/>
          <w:bCs/>
          <w:color w:val="000000"/>
          <w:sz w:val="28"/>
          <w:szCs w:val="28"/>
          <w:lang w:val="uk-UA"/>
        </w:rPr>
        <w:t xml:space="preserve">   </w:t>
      </w:r>
      <w:r w:rsidRPr="00F80619">
        <w:rPr>
          <w:rFonts w:ascii="Times New Roman" w:eastAsia="Times New Roman" w:hAnsi="Times New Roman" w:cs="Times New Roman"/>
          <w:b/>
          <w:bCs/>
          <w:color w:val="000000"/>
          <w:sz w:val="28"/>
          <w:szCs w:val="28"/>
          <w:lang w:val="uk-UA"/>
        </w:rPr>
        <w:t>Кейс-метод</w:t>
      </w:r>
      <w:r w:rsidRPr="00F80619">
        <w:rPr>
          <w:rFonts w:ascii="Times New Roman" w:eastAsia="Times New Roman" w:hAnsi="Times New Roman" w:cs="Times New Roman"/>
          <w:color w:val="000000"/>
          <w:sz w:val="28"/>
          <w:szCs w:val="28"/>
          <w:lang w:val="uk-UA"/>
        </w:rPr>
        <w:t> ґрунтується на принципах, які фактично змушують переглянути ролі викладача і студента. Зобов'язання викладача при застосуванні кейс-методу полягає в тому, щоб створити в навчальної аудиторії такі умови, які б дозволили розвинути у студентів вміння критично мислити, аналізувати, спонукати їх до того, щоб в процесі дискусії поділитися власними думками, ідеями, знаннями та досвідом.</w:t>
      </w:r>
    </w:p>
    <w:p w:rsidR="00003E7F" w:rsidRDefault="00003E7F" w:rsidP="00951FFB">
      <w:pPr>
        <w:rPr>
          <w:rFonts w:ascii="Times New Roman" w:eastAsia="Times New Roman" w:hAnsi="Times New Roman" w:cs="Times New Roman"/>
          <w:color w:val="000000"/>
          <w:sz w:val="28"/>
          <w:szCs w:val="28"/>
          <w:lang w:val="uk-UA"/>
        </w:rPr>
      </w:pPr>
      <w:r w:rsidRPr="001C44D3">
        <w:rPr>
          <w:rFonts w:ascii="Times New Roman" w:eastAsia="Times New Roman" w:hAnsi="Times New Roman" w:cs="Times New Roman"/>
          <w:color w:val="000000"/>
          <w:sz w:val="28"/>
          <w:szCs w:val="28"/>
          <w:lang w:val="uk-UA"/>
        </w:rPr>
        <w:t>До сучасних технологій також відноситься технологія співпраці. Основна її ідея полягає у створенні умов для активної спільної діяльності студентів у різних навчальних ситуаціях.</w:t>
      </w:r>
    </w:p>
    <w:p w:rsidR="00003E7F" w:rsidRDefault="00003E7F" w:rsidP="00003E7F">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1C44D3">
        <w:rPr>
          <w:rFonts w:ascii="Times New Roman" w:eastAsia="Times New Roman" w:hAnsi="Times New Roman" w:cs="Times New Roman"/>
          <w:color w:val="000000"/>
          <w:sz w:val="28"/>
          <w:szCs w:val="28"/>
          <w:lang w:val="uk-UA"/>
        </w:rPr>
        <w:t>Отже, впровадження інноваційних технологій у вивчення іноземної мови значно урізноманітнює процес сприйняття і обробки інформації. Наразі дослідники-лінгвісти звертають свою увагу на функціональність та ефективність нових методів вивчення мови у зв’язку з тим, що саме метод викладання мови займає найважливішу позицію в реалізації комунікативного процесу між викладачем та студентом</w:t>
      </w:r>
      <w:r>
        <w:rPr>
          <w:rFonts w:ascii="Times New Roman" w:eastAsia="Times New Roman" w:hAnsi="Times New Roman" w:cs="Times New Roman"/>
          <w:color w:val="000000"/>
          <w:sz w:val="28"/>
          <w:szCs w:val="28"/>
          <w:lang w:val="uk-UA"/>
        </w:rPr>
        <w:t>.</w:t>
      </w:r>
    </w:p>
    <w:p w:rsidR="000B7368" w:rsidRDefault="000B7368" w:rsidP="00951FFB">
      <w:pPr>
        <w:rPr>
          <w:rFonts w:ascii="Times New Roman" w:hAnsi="Times New Roman" w:cs="Times New Roman"/>
          <w:sz w:val="28"/>
          <w:szCs w:val="28"/>
          <w:lang w:val="uk-UA"/>
        </w:rPr>
      </w:pPr>
    </w:p>
    <w:p w:rsidR="000B7368" w:rsidRPr="000B7368" w:rsidRDefault="000B7368" w:rsidP="000B7368">
      <w:pPr>
        <w:rPr>
          <w:rFonts w:ascii="Times New Roman" w:hAnsi="Times New Roman" w:cs="Times New Roman"/>
          <w:sz w:val="28"/>
          <w:szCs w:val="28"/>
          <w:lang w:val="uk-UA"/>
        </w:rPr>
      </w:pPr>
      <w:r w:rsidRPr="00951FFB">
        <w:rPr>
          <w:rFonts w:ascii="Times New Roman" w:eastAsia="Times New Roman" w:hAnsi="Times New Roman" w:cs="Times New Roman"/>
          <w:b/>
          <w:sz w:val="28"/>
          <w:szCs w:val="28"/>
          <w:lang w:val="uk-UA"/>
        </w:rPr>
        <w:lastRenderedPageBreak/>
        <w:t>Ухвалили</w:t>
      </w:r>
      <w:r w:rsidRPr="000B7368">
        <w:rPr>
          <w:rFonts w:ascii="Times New Roman" w:eastAsia="Times New Roman" w:hAnsi="Times New Roman" w:cs="Times New Roman"/>
          <w:sz w:val="28"/>
          <w:szCs w:val="28"/>
          <w:lang w:val="uk-UA"/>
        </w:rPr>
        <w:t>:</w:t>
      </w:r>
      <w:r w:rsidRPr="000B7368">
        <w:rPr>
          <w:rFonts w:ascii="Times New Roman" w:hAnsi="Times New Roman" w:cs="Times New Roman"/>
          <w:sz w:val="28"/>
          <w:szCs w:val="28"/>
          <w:lang w:val="uk-UA"/>
        </w:rPr>
        <w:t xml:space="preserve">  продовжувати використання прогресивних технологій навчання як сукупності раціональних засобів, вмінь та особливостей поведінки викладача, спрямованих на ефективну реалізацію обраних ним методів і прийомів освітньої діяльності.</w:t>
      </w:r>
    </w:p>
    <w:p w:rsidR="000B7368" w:rsidRDefault="000B7368" w:rsidP="000B7368">
      <w:pPr>
        <w:rPr>
          <w:rFonts w:ascii="Times New Roman" w:hAnsi="Times New Roman" w:cs="Times New Roman"/>
          <w:sz w:val="28"/>
          <w:szCs w:val="28"/>
          <w:lang w:val="uk-UA"/>
        </w:rPr>
      </w:pPr>
      <w:proofErr w:type="spellStart"/>
      <w:r w:rsidRPr="000B7368">
        <w:rPr>
          <w:rFonts w:ascii="Times New Roman" w:hAnsi="Times New Roman" w:cs="Times New Roman"/>
          <w:sz w:val="28"/>
          <w:szCs w:val="28"/>
          <w:lang w:val="uk-UA"/>
        </w:rPr>
        <w:t>-відповідно</w:t>
      </w:r>
      <w:proofErr w:type="spellEnd"/>
      <w:r w:rsidRPr="000B7368">
        <w:rPr>
          <w:rFonts w:ascii="Times New Roman" w:hAnsi="Times New Roman" w:cs="Times New Roman"/>
          <w:sz w:val="28"/>
          <w:szCs w:val="28"/>
          <w:lang w:val="uk-UA"/>
        </w:rPr>
        <w:t xml:space="preserve"> до сучасних вимог здійснення освітньої діяльності, впроваджувати на заняттях загальної, фундаментальної  та професійно-практичної підготовки інтерактивні методи навчання, мережеві технології, ігрові технології, проблемне навчання, </w:t>
      </w:r>
      <w:proofErr w:type="spellStart"/>
      <w:r w:rsidRPr="000B7368">
        <w:rPr>
          <w:rFonts w:ascii="Times New Roman" w:hAnsi="Times New Roman" w:cs="Times New Roman"/>
          <w:sz w:val="28"/>
          <w:szCs w:val="28"/>
          <w:lang w:val="uk-UA"/>
        </w:rPr>
        <w:t>інформаційно</w:t>
      </w:r>
      <w:proofErr w:type="spellEnd"/>
      <w:r w:rsidRPr="000B7368">
        <w:rPr>
          <w:rFonts w:ascii="Times New Roman" w:hAnsi="Times New Roman" w:cs="Times New Roman"/>
          <w:sz w:val="28"/>
          <w:szCs w:val="28"/>
          <w:lang w:val="uk-UA"/>
        </w:rPr>
        <w:t xml:space="preserve"> – комунікаційні технології, </w:t>
      </w:r>
      <w:proofErr w:type="spellStart"/>
      <w:r w:rsidRPr="000B7368">
        <w:rPr>
          <w:rFonts w:ascii="Times New Roman" w:hAnsi="Times New Roman" w:cs="Times New Roman"/>
          <w:sz w:val="28"/>
          <w:szCs w:val="28"/>
          <w:lang w:val="uk-UA"/>
        </w:rPr>
        <w:t>особистісно</w:t>
      </w:r>
      <w:proofErr w:type="spellEnd"/>
      <w:r w:rsidRPr="000B7368">
        <w:rPr>
          <w:rFonts w:ascii="Times New Roman" w:hAnsi="Times New Roman" w:cs="Times New Roman"/>
          <w:sz w:val="28"/>
          <w:szCs w:val="28"/>
          <w:lang w:val="uk-UA"/>
        </w:rPr>
        <w:t xml:space="preserve"> – орієнтоване навчання.</w:t>
      </w:r>
    </w:p>
    <w:p w:rsidR="000B7368" w:rsidRDefault="000B7368" w:rsidP="000B7368">
      <w:pPr>
        <w:spacing w:after="0" w:line="240" w:lineRule="auto"/>
        <w:jc w:val="both"/>
        <w:rPr>
          <w:rFonts w:ascii="Times New Roman" w:hAnsi="Times New Roman" w:cs="Times New Roman"/>
          <w:sz w:val="28"/>
          <w:szCs w:val="28"/>
          <w:lang w:val="uk-UA"/>
        </w:rPr>
      </w:pPr>
    </w:p>
    <w:p w:rsidR="000B7368" w:rsidRPr="004E746B" w:rsidRDefault="000B7368" w:rsidP="000B7368">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0B7368" w:rsidRDefault="000B7368" w:rsidP="000B7368">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0B7368" w:rsidRDefault="000B7368" w:rsidP="000B7368">
      <w:pPr>
        <w:spacing w:after="0" w:line="240" w:lineRule="auto"/>
        <w:jc w:val="both"/>
        <w:rPr>
          <w:rFonts w:ascii="Times New Roman" w:eastAsia="Times New Roman" w:hAnsi="Times New Roman" w:cs="Times New Roman"/>
          <w:sz w:val="28"/>
          <w:szCs w:val="28"/>
          <w:lang w:val="uk-UA"/>
        </w:rPr>
      </w:pPr>
    </w:p>
    <w:p w:rsidR="000B7368" w:rsidRDefault="000B7368" w:rsidP="000B7368">
      <w:pPr>
        <w:spacing w:after="0" w:line="240" w:lineRule="auto"/>
        <w:jc w:val="both"/>
        <w:rPr>
          <w:rFonts w:ascii="Times New Roman" w:eastAsia="Times New Roman" w:hAnsi="Times New Roman" w:cs="Times New Roman"/>
          <w:b/>
          <w:sz w:val="28"/>
          <w:szCs w:val="28"/>
          <w:lang w:val="uk-UA"/>
        </w:rPr>
      </w:pPr>
    </w:p>
    <w:p w:rsidR="000B7368" w:rsidRDefault="000B7368" w:rsidP="000B7368">
      <w:pPr>
        <w:spacing w:after="0" w:line="240" w:lineRule="auto"/>
        <w:jc w:val="both"/>
        <w:rPr>
          <w:rFonts w:ascii="Times New Roman" w:eastAsia="Times New Roman" w:hAnsi="Times New Roman" w:cs="Times New Roman"/>
          <w:sz w:val="28"/>
          <w:szCs w:val="28"/>
          <w:lang w:val="uk-UA"/>
        </w:rPr>
      </w:pPr>
      <w:r w:rsidRPr="000B7368">
        <w:rPr>
          <w:rFonts w:ascii="Times New Roman" w:eastAsia="Times New Roman" w:hAnsi="Times New Roman" w:cs="Times New Roman"/>
          <w:b/>
          <w:sz w:val="28"/>
          <w:szCs w:val="28"/>
          <w:lang w:val="uk-UA"/>
        </w:rPr>
        <w:t>3. Слухали:</w:t>
      </w:r>
      <w:r w:rsidR="00003E7F">
        <w:rPr>
          <w:rFonts w:ascii="Times New Roman" w:eastAsia="Times New Roman" w:hAnsi="Times New Roman" w:cs="Times New Roman"/>
          <w:b/>
          <w:sz w:val="28"/>
          <w:szCs w:val="28"/>
          <w:lang w:val="uk-UA"/>
        </w:rPr>
        <w:t xml:space="preserve"> </w:t>
      </w:r>
      <w:r w:rsidR="00003E7F">
        <w:rPr>
          <w:rFonts w:ascii="Times New Roman" w:hAnsi="Times New Roman" w:cs="Times New Roman"/>
          <w:sz w:val="28"/>
          <w:szCs w:val="28"/>
          <w:lang w:val="uk-UA"/>
        </w:rPr>
        <w:t xml:space="preserve">Писаренко Є.В., голову  циклової комісії суспільно-гуманітарних дисциплін </w:t>
      </w:r>
      <w:r w:rsidR="00003E7F">
        <w:rPr>
          <w:rFonts w:ascii="Times New Roman" w:eastAsia="Times New Roman" w:hAnsi="Times New Roman" w:cs="Times New Roman"/>
          <w:sz w:val="28"/>
          <w:szCs w:val="28"/>
          <w:lang w:val="uk-UA"/>
        </w:rPr>
        <w:t xml:space="preserve">, яка ознайомила присутніх з результатами виконання студентами </w:t>
      </w:r>
      <w:proofErr w:type="spellStart"/>
      <w:r w:rsidR="00003E7F">
        <w:rPr>
          <w:rFonts w:ascii="Times New Roman" w:eastAsia="Times New Roman" w:hAnsi="Times New Roman" w:cs="Times New Roman"/>
          <w:sz w:val="28"/>
          <w:szCs w:val="28"/>
          <w:lang w:val="uk-UA"/>
        </w:rPr>
        <w:t>ККР</w:t>
      </w:r>
      <w:proofErr w:type="spellEnd"/>
      <w:r w:rsidR="00003E7F">
        <w:rPr>
          <w:rFonts w:ascii="Times New Roman" w:eastAsia="Times New Roman" w:hAnsi="Times New Roman" w:cs="Times New Roman"/>
          <w:sz w:val="28"/>
          <w:szCs w:val="28"/>
          <w:lang w:val="uk-UA"/>
        </w:rPr>
        <w:t>.</w:t>
      </w:r>
    </w:p>
    <w:p w:rsidR="00003E7F" w:rsidRDefault="00003E7F" w:rsidP="000B736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Українська мова за професійним спрямуванням»:</w:t>
      </w:r>
    </w:p>
    <w:p w:rsidR="00003E7F" w:rsidRDefault="00003E7F" w:rsidP="000B736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23 с          Якісний показник – 64%</w:t>
      </w:r>
    </w:p>
    <w:p w:rsidR="00003E7F" w:rsidRDefault="00B44EFA" w:rsidP="000B7368">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w:t>
      </w:r>
      <w:r w:rsidR="00003E7F">
        <w:rPr>
          <w:rFonts w:ascii="Times New Roman" w:eastAsia="Times New Roman" w:hAnsi="Times New Roman" w:cs="Times New Roman"/>
          <w:sz w:val="28"/>
          <w:szCs w:val="28"/>
          <w:lang w:val="uk-UA"/>
        </w:rPr>
        <w:t>Середній бал – 3,7</w:t>
      </w:r>
    </w:p>
    <w:p w:rsidR="000B7368" w:rsidRDefault="000B7368" w:rsidP="000B7368">
      <w:pPr>
        <w:spacing w:after="0" w:line="240" w:lineRule="auto"/>
        <w:jc w:val="both"/>
        <w:rPr>
          <w:rFonts w:ascii="Times New Roman" w:eastAsia="Times New Roman" w:hAnsi="Times New Roman" w:cs="Times New Roman"/>
          <w:b/>
          <w:sz w:val="28"/>
          <w:szCs w:val="28"/>
          <w:lang w:val="uk-UA"/>
        </w:rPr>
      </w:pPr>
    </w:p>
    <w:p w:rsidR="00003E7F" w:rsidRDefault="00003E7F" w:rsidP="000B7368">
      <w:pPr>
        <w:spacing w:after="0" w:line="240" w:lineRule="auto"/>
        <w:jc w:val="both"/>
        <w:rPr>
          <w:rFonts w:ascii="Times New Roman" w:eastAsia="Times New Roman" w:hAnsi="Times New Roman" w:cs="Times New Roman"/>
          <w:sz w:val="28"/>
          <w:szCs w:val="28"/>
          <w:lang w:val="uk-UA"/>
        </w:rPr>
      </w:pPr>
      <w:proofErr w:type="spellStart"/>
      <w:r w:rsidRPr="00003E7F">
        <w:rPr>
          <w:rFonts w:ascii="Times New Roman" w:eastAsia="Times New Roman" w:hAnsi="Times New Roman" w:cs="Times New Roman"/>
          <w:sz w:val="28"/>
          <w:szCs w:val="28"/>
          <w:lang w:val="uk-UA"/>
        </w:rPr>
        <w:t>Огороднічук</w:t>
      </w:r>
      <w:proofErr w:type="spellEnd"/>
      <w:r w:rsidRPr="00003E7F">
        <w:rPr>
          <w:rFonts w:ascii="Times New Roman" w:eastAsia="Times New Roman" w:hAnsi="Times New Roman" w:cs="Times New Roman"/>
          <w:sz w:val="28"/>
          <w:szCs w:val="28"/>
          <w:lang w:val="uk-UA"/>
        </w:rPr>
        <w:t xml:space="preserve"> С.В.</w:t>
      </w:r>
      <w:r w:rsidR="00B44EFA">
        <w:rPr>
          <w:rFonts w:ascii="Times New Roman" w:eastAsia="Times New Roman" w:hAnsi="Times New Roman" w:cs="Times New Roman"/>
          <w:sz w:val="28"/>
          <w:szCs w:val="28"/>
          <w:lang w:val="uk-UA"/>
        </w:rPr>
        <w:t xml:space="preserve">, голову </w:t>
      </w:r>
      <w:r>
        <w:rPr>
          <w:rFonts w:ascii="Times New Roman" w:eastAsia="Times New Roman" w:hAnsi="Times New Roman" w:cs="Times New Roman"/>
          <w:sz w:val="28"/>
          <w:szCs w:val="28"/>
          <w:lang w:val="uk-UA"/>
        </w:rPr>
        <w:t xml:space="preserve"> циклової комісії загальноосвітніх дисциплін.</w:t>
      </w:r>
    </w:p>
    <w:p w:rsidR="00003E7F" w:rsidRDefault="00003E7F" w:rsidP="000B736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Фізика і астрономія»</w:t>
      </w:r>
    </w:p>
    <w:p w:rsidR="00003E7F" w:rsidRPr="00003E7F" w:rsidRDefault="00B44EFA" w:rsidP="000B736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B44EFA" w:rsidRDefault="00B44EFA" w:rsidP="00B44E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21 ф         Якісний показник – 65%</w:t>
      </w:r>
    </w:p>
    <w:p w:rsidR="00B44EFA" w:rsidRDefault="00B44EFA" w:rsidP="00B44EFA">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Середній бал – 7,6</w:t>
      </w:r>
    </w:p>
    <w:p w:rsidR="00B44EFA" w:rsidRDefault="00B44EFA" w:rsidP="00B44EFA">
      <w:pPr>
        <w:spacing w:after="0" w:line="240" w:lineRule="auto"/>
        <w:jc w:val="both"/>
        <w:rPr>
          <w:rFonts w:ascii="Times New Roman" w:eastAsia="Times New Roman" w:hAnsi="Times New Roman" w:cs="Times New Roman"/>
          <w:b/>
          <w:sz w:val="28"/>
          <w:szCs w:val="28"/>
          <w:lang w:val="uk-UA"/>
        </w:rPr>
      </w:pPr>
    </w:p>
    <w:p w:rsidR="00B44EFA" w:rsidRDefault="00B44EFA" w:rsidP="00B44EFA">
      <w:pPr>
        <w:spacing w:after="0" w:line="240" w:lineRule="auto"/>
        <w:jc w:val="both"/>
        <w:rPr>
          <w:rFonts w:ascii="Times New Roman" w:eastAsia="Times New Roman" w:hAnsi="Times New Roman" w:cs="Times New Roman"/>
          <w:sz w:val="28"/>
          <w:szCs w:val="28"/>
          <w:lang w:val="uk-UA"/>
        </w:rPr>
      </w:pPr>
      <w:r w:rsidRPr="00B44EFA">
        <w:rPr>
          <w:rFonts w:ascii="Times New Roman" w:eastAsia="Times New Roman" w:hAnsi="Times New Roman" w:cs="Times New Roman"/>
          <w:sz w:val="28"/>
          <w:szCs w:val="28"/>
          <w:lang w:val="uk-UA"/>
        </w:rPr>
        <w:t xml:space="preserve">     22 ф</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Якісний показник – 70%</w:t>
      </w:r>
    </w:p>
    <w:p w:rsidR="00B44EFA" w:rsidRDefault="00B44EFA" w:rsidP="00B44EFA">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Середній бал – 7,6</w:t>
      </w:r>
    </w:p>
    <w:p w:rsidR="00B44EFA" w:rsidRDefault="00B44EFA" w:rsidP="00B44EFA">
      <w:pPr>
        <w:spacing w:after="0" w:line="240" w:lineRule="auto"/>
        <w:jc w:val="both"/>
        <w:rPr>
          <w:rFonts w:ascii="Times New Roman" w:eastAsia="Times New Roman" w:hAnsi="Times New Roman" w:cs="Times New Roman"/>
          <w:b/>
          <w:sz w:val="28"/>
          <w:szCs w:val="28"/>
          <w:lang w:val="uk-UA"/>
        </w:rPr>
      </w:pPr>
    </w:p>
    <w:p w:rsidR="00B44EFA" w:rsidRDefault="00B44EFA" w:rsidP="00B44E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      </w:t>
      </w:r>
      <w:r w:rsidRPr="00B44EFA">
        <w:rPr>
          <w:rFonts w:ascii="Times New Roman" w:eastAsia="Times New Roman" w:hAnsi="Times New Roman" w:cs="Times New Roman"/>
          <w:sz w:val="28"/>
          <w:szCs w:val="28"/>
          <w:lang w:val="uk-UA"/>
        </w:rPr>
        <w:t>24 м</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Якісний показник – 61%</w:t>
      </w:r>
    </w:p>
    <w:p w:rsidR="00B44EFA" w:rsidRDefault="00B44EFA" w:rsidP="00B44EFA">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Середній бал – 6,7</w:t>
      </w:r>
    </w:p>
    <w:p w:rsidR="00B44EFA" w:rsidRDefault="00B44EFA" w:rsidP="00B44EFA">
      <w:pPr>
        <w:spacing w:after="0" w:line="240" w:lineRule="auto"/>
        <w:jc w:val="both"/>
        <w:rPr>
          <w:rFonts w:ascii="Times New Roman" w:eastAsia="Times New Roman" w:hAnsi="Times New Roman" w:cs="Times New Roman"/>
          <w:b/>
          <w:sz w:val="28"/>
          <w:szCs w:val="28"/>
          <w:lang w:val="uk-UA"/>
        </w:rPr>
      </w:pPr>
    </w:p>
    <w:p w:rsidR="00B44EFA" w:rsidRDefault="00B44EFA" w:rsidP="00B44E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      </w:t>
      </w:r>
      <w:r w:rsidRPr="00B44EFA">
        <w:rPr>
          <w:rFonts w:ascii="Times New Roman" w:eastAsia="Times New Roman" w:hAnsi="Times New Roman" w:cs="Times New Roman"/>
          <w:sz w:val="28"/>
          <w:szCs w:val="28"/>
          <w:lang w:val="uk-UA"/>
        </w:rPr>
        <w:t>23 с</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Якісний показник – 41%</w:t>
      </w:r>
    </w:p>
    <w:p w:rsidR="00B44EFA" w:rsidRDefault="00B44EFA" w:rsidP="00B44EFA">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Середній бал – 6,0</w:t>
      </w:r>
    </w:p>
    <w:p w:rsidR="000B7368" w:rsidRDefault="000B7368" w:rsidP="000B7368">
      <w:pPr>
        <w:spacing w:after="0" w:line="240" w:lineRule="auto"/>
        <w:jc w:val="both"/>
        <w:rPr>
          <w:rFonts w:ascii="Times New Roman" w:eastAsia="Times New Roman" w:hAnsi="Times New Roman" w:cs="Times New Roman"/>
          <w:b/>
          <w:sz w:val="28"/>
          <w:szCs w:val="28"/>
          <w:lang w:val="uk-UA"/>
        </w:rPr>
      </w:pPr>
    </w:p>
    <w:p w:rsidR="000B7368" w:rsidRPr="00B44EFA" w:rsidRDefault="000B7368" w:rsidP="000B7368">
      <w:pPr>
        <w:spacing w:after="0" w:line="240" w:lineRule="auto"/>
        <w:jc w:val="both"/>
        <w:rPr>
          <w:rFonts w:ascii="Times New Roman" w:eastAsia="Times New Roman" w:hAnsi="Times New Roman" w:cs="Times New Roman"/>
          <w:sz w:val="28"/>
          <w:szCs w:val="28"/>
          <w:lang w:val="uk-UA"/>
        </w:rPr>
      </w:pPr>
    </w:p>
    <w:p w:rsidR="000B7368" w:rsidRDefault="00B44EFA" w:rsidP="000B7368">
      <w:pPr>
        <w:spacing w:after="0" w:line="240" w:lineRule="auto"/>
        <w:jc w:val="both"/>
        <w:rPr>
          <w:rFonts w:ascii="Times New Roman" w:eastAsia="Times New Roman" w:hAnsi="Times New Roman" w:cs="Times New Roman"/>
          <w:sz w:val="28"/>
          <w:szCs w:val="28"/>
          <w:lang w:val="uk-UA"/>
        </w:rPr>
      </w:pPr>
      <w:proofErr w:type="spellStart"/>
      <w:r w:rsidRPr="00B44EFA">
        <w:rPr>
          <w:rFonts w:ascii="Times New Roman" w:eastAsia="Times New Roman" w:hAnsi="Times New Roman" w:cs="Times New Roman"/>
          <w:sz w:val="28"/>
          <w:szCs w:val="28"/>
          <w:lang w:val="uk-UA"/>
        </w:rPr>
        <w:t>Євстратову</w:t>
      </w:r>
      <w:proofErr w:type="spellEnd"/>
      <w:r w:rsidRPr="00B44EFA">
        <w:rPr>
          <w:rFonts w:ascii="Times New Roman" w:eastAsia="Times New Roman" w:hAnsi="Times New Roman" w:cs="Times New Roman"/>
          <w:sz w:val="28"/>
          <w:szCs w:val="28"/>
          <w:lang w:val="uk-UA"/>
        </w:rPr>
        <w:t xml:space="preserve"> А.В., голову циклової комісії педіатричних дисциплін</w:t>
      </w:r>
      <w:r>
        <w:rPr>
          <w:rFonts w:ascii="Times New Roman" w:eastAsia="Times New Roman" w:hAnsi="Times New Roman" w:cs="Times New Roman"/>
          <w:sz w:val="28"/>
          <w:szCs w:val="28"/>
          <w:lang w:val="uk-UA"/>
        </w:rPr>
        <w:t>.</w:t>
      </w:r>
    </w:p>
    <w:p w:rsidR="00B44EFA" w:rsidRDefault="00B44EFA" w:rsidP="000B736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М/с в педіатрії»</w:t>
      </w:r>
    </w:p>
    <w:p w:rsidR="000B7368" w:rsidRDefault="000B7368" w:rsidP="000B7368">
      <w:pPr>
        <w:spacing w:after="0" w:line="240" w:lineRule="auto"/>
        <w:jc w:val="both"/>
        <w:rPr>
          <w:rFonts w:ascii="Times New Roman" w:eastAsia="Times New Roman" w:hAnsi="Times New Roman" w:cs="Times New Roman"/>
          <w:b/>
          <w:sz w:val="28"/>
          <w:szCs w:val="28"/>
          <w:lang w:val="uk-UA"/>
        </w:rPr>
      </w:pPr>
    </w:p>
    <w:p w:rsidR="00B44EFA" w:rsidRDefault="00B44EFA" w:rsidP="00B44EFA">
      <w:pPr>
        <w:spacing w:after="0" w:line="240" w:lineRule="auto"/>
        <w:jc w:val="both"/>
        <w:rPr>
          <w:rFonts w:ascii="Times New Roman" w:eastAsia="Times New Roman" w:hAnsi="Times New Roman" w:cs="Times New Roman"/>
          <w:sz w:val="28"/>
          <w:szCs w:val="28"/>
          <w:lang w:val="uk-UA"/>
        </w:rPr>
      </w:pPr>
      <w:r w:rsidRPr="00B44EFA">
        <w:rPr>
          <w:rFonts w:ascii="Times New Roman" w:eastAsia="Times New Roman" w:hAnsi="Times New Roman" w:cs="Times New Roman"/>
          <w:sz w:val="28"/>
          <w:szCs w:val="28"/>
          <w:lang w:val="uk-UA"/>
        </w:rPr>
        <w:t>44 м</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Якісний показник – 61%</w:t>
      </w:r>
    </w:p>
    <w:p w:rsidR="00B44EFA" w:rsidRDefault="00B44EFA" w:rsidP="00B44E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Середній бал – 3,9</w:t>
      </w:r>
    </w:p>
    <w:p w:rsidR="00B44EFA" w:rsidRDefault="00B44EFA" w:rsidP="00B44E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41 ф        Якісний показник – 94%</w:t>
      </w:r>
    </w:p>
    <w:p w:rsidR="00B44EFA" w:rsidRDefault="00B44EFA" w:rsidP="00B44E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Середній бал – 4,1</w:t>
      </w:r>
    </w:p>
    <w:p w:rsidR="00B44EFA" w:rsidRDefault="00B44EFA" w:rsidP="00B44EFA">
      <w:pPr>
        <w:spacing w:after="0" w:line="240" w:lineRule="auto"/>
        <w:jc w:val="both"/>
        <w:rPr>
          <w:rFonts w:ascii="Times New Roman" w:eastAsia="Times New Roman" w:hAnsi="Times New Roman" w:cs="Times New Roman"/>
          <w:sz w:val="28"/>
          <w:szCs w:val="28"/>
          <w:lang w:val="uk-UA"/>
        </w:rPr>
      </w:pPr>
    </w:p>
    <w:p w:rsidR="00B44EFA" w:rsidRDefault="00B44EFA" w:rsidP="00B44E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42 ф        Якісний показник – 61%</w:t>
      </w:r>
    </w:p>
    <w:p w:rsidR="00B44EFA" w:rsidRDefault="00B44EFA" w:rsidP="00B44E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Середній бал – 4,3</w:t>
      </w:r>
    </w:p>
    <w:p w:rsidR="00B44EFA" w:rsidRDefault="00B44EFA" w:rsidP="00B44EFA">
      <w:pPr>
        <w:spacing w:after="0" w:line="240" w:lineRule="auto"/>
        <w:jc w:val="both"/>
        <w:rPr>
          <w:rFonts w:ascii="Times New Roman" w:eastAsia="Times New Roman" w:hAnsi="Times New Roman" w:cs="Times New Roman"/>
          <w:sz w:val="28"/>
          <w:szCs w:val="28"/>
          <w:lang w:val="uk-UA"/>
        </w:rPr>
      </w:pPr>
    </w:p>
    <w:p w:rsidR="00B44EFA" w:rsidRDefault="00B44EFA" w:rsidP="00B44EFA">
      <w:pPr>
        <w:spacing w:after="0" w:line="240" w:lineRule="auto"/>
        <w:jc w:val="both"/>
        <w:rPr>
          <w:rFonts w:ascii="Times New Roman" w:eastAsia="Times New Roman" w:hAnsi="Times New Roman" w:cs="Times New Roman"/>
          <w:b/>
          <w:sz w:val="28"/>
          <w:szCs w:val="28"/>
          <w:lang w:val="uk-UA"/>
        </w:rPr>
      </w:pPr>
    </w:p>
    <w:p w:rsidR="000B7368" w:rsidRPr="000B7368" w:rsidRDefault="000B7368" w:rsidP="000B7368">
      <w:pPr>
        <w:rPr>
          <w:rFonts w:ascii="Times New Roman" w:hAnsi="Times New Roman" w:cs="Times New Roman"/>
          <w:sz w:val="28"/>
          <w:szCs w:val="28"/>
          <w:lang w:val="uk-UA"/>
        </w:rPr>
      </w:pPr>
      <w:r w:rsidRPr="000B7368">
        <w:rPr>
          <w:rFonts w:ascii="Times New Roman" w:eastAsia="Times New Roman" w:hAnsi="Times New Roman" w:cs="Times New Roman"/>
          <w:b/>
          <w:sz w:val="28"/>
          <w:szCs w:val="28"/>
          <w:lang w:val="uk-UA"/>
        </w:rPr>
        <w:t>Ухвалили:</w:t>
      </w:r>
      <w:r w:rsidRPr="000B7368">
        <w:rPr>
          <w:lang w:val="uk-UA"/>
        </w:rPr>
        <w:t xml:space="preserve"> </w:t>
      </w:r>
      <w:r w:rsidRPr="000B7368">
        <w:rPr>
          <w:rFonts w:ascii="Times New Roman" w:hAnsi="Times New Roman" w:cs="Times New Roman"/>
          <w:sz w:val="28"/>
          <w:szCs w:val="28"/>
          <w:lang w:val="uk-UA"/>
        </w:rPr>
        <w:t>працювати над підвищенням якості знань здобувачів освіти та над усуненням недоліків</w:t>
      </w:r>
      <w:r>
        <w:rPr>
          <w:rFonts w:ascii="Times New Roman" w:hAnsi="Times New Roman" w:cs="Times New Roman"/>
          <w:sz w:val="28"/>
          <w:szCs w:val="28"/>
          <w:lang w:val="uk-UA"/>
        </w:rPr>
        <w:t xml:space="preserve">, виявлених за результатами </w:t>
      </w:r>
      <w:proofErr w:type="spellStart"/>
      <w:r>
        <w:rPr>
          <w:rFonts w:ascii="Times New Roman" w:hAnsi="Times New Roman" w:cs="Times New Roman"/>
          <w:sz w:val="28"/>
          <w:szCs w:val="28"/>
          <w:lang w:val="uk-UA"/>
        </w:rPr>
        <w:t>ККР</w:t>
      </w:r>
      <w:proofErr w:type="spellEnd"/>
      <w:r>
        <w:rPr>
          <w:rFonts w:ascii="Times New Roman" w:hAnsi="Times New Roman" w:cs="Times New Roman"/>
          <w:sz w:val="28"/>
          <w:szCs w:val="28"/>
          <w:lang w:val="uk-UA"/>
        </w:rPr>
        <w:t>;</w:t>
      </w:r>
    </w:p>
    <w:p w:rsidR="000B7368" w:rsidRPr="000B7368" w:rsidRDefault="000B7368" w:rsidP="000B7368">
      <w:pPr>
        <w:pStyle w:val="a3"/>
        <w:numPr>
          <w:ilvl w:val="0"/>
          <w:numId w:val="2"/>
        </w:numPr>
        <w:spacing w:after="0" w:line="240" w:lineRule="auto"/>
        <w:jc w:val="both"/>
        <w:rPr>
          <w:rFonts w:eastAsia="Times New Roman" w:cs="Times New Roman"/>
          <w:b/>
          <w:szCs w:val="28"/>
          <w:lang w:val="uk-UA"/>
        </w:rPr>
      </w:pPr>
      <w:r w:rsidRPr="000B7368">
        <w:rPr>
          <w:rFonts w:cs="Times New Roman"/>
          <w:szCs w:val="28"/>
          <w:lang w:val="uk-UA"/>
        </w:rPr>
        <w:t xml:space="preserve">за результатами виконання </w:t>
      </w:r>
      <w:proofErr w:type="spellStart"/>
      <w:r w:rsidRPr="000B7368">
        <w:rPr>
          <w:rFonts w:cs="Times New Roman"/>
          <w:szCs w:val="28"/>
          <w:lang w:val="uk-UA"/>
        </w:rPr>
        <w:t>ККР</w:t>
      </w:r>
      <w:proofErr w:type="spellEnd"/>
      <w:r w:rsidRPr="000B7368">
        <w:rPr>
          <w:rFonts w:cs="Times New Roman"/>
          <w:szCs w:val="28"/>
          <w:lang w:val="uk-UA"/>
        </w:rPr>
        <w:t xml:space="preserve"> на відповідних циклових комісіях підготувати зведені відомості за встановленою формою</w:t>
      </w:r>
      <w:r>
        <w:rPr>
          <w:rFonts w:cs="Times New Roman"/>
          <w:szCs w:val="28"/>
          <w:lang w:val="uk-UA"/>
        </w:rPr>
        <w:t>.</w:t>
      </w:r>
    </w:p>
    <w:p w:rsidR="000B7368" w:rsidRPr="000B7368" w:rsidRDefault="000B7368" w:rsidP="000B7368">
      <w:pPr>
        <w:spacing w:after="0" w:line="240" w:lineRule="auto"/>
        <w:jc w:val="both"/>
        <w:rPr>
          <w:rFonts w:ascii="Times New Roman" w:eastAsia="Times New Roman" w:hAnsi="Times New Roman" w:cs="Times New Roman"/>
          <w:sz w:val="28"/>
          <w:szCs w:val="28"/>
          <w:lang w:val="uk-UA"/>
        </w:rPr>
      </w:pPr>
    </w:p>
    <w:p w:rsidR="000B7368" w:rsidRDefault="000B7368" w:rsidP="000B7368">
      <w:pPr>
        <w:pStyle w:val="a3"/>
        <w:rPr>
          <w:rFonts w:cs="Times New Roman"/>
          <w:szCs w:val="28"/>
          <w:lang w:val="uk-UA"/>
        </w:rPr>
      </w:pPr>
    </w:p>
    <w:p w:rsidR="000B7368" w:rsidRPr="004E746B" w:rsidRDefault="000B7368" w:rsidP="000B7368">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0B7368" w:rsidRDefault="000B7368" w:rsidP="000B7368">
      <w:pPr>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протягом навчального року</w:t>
      </w:r>
      <w:r w:rsidR="003D5D66">
        <w:rPr>
          <w:rFonts w:ascii="Times New Roman" w:eastAsia="Times New Roman" w:hAnsi="Times New Roman" w:cs="Times New Roman"/>
          <w:sz w:val="28"/>
          <w:szCs w:val="28"/>
          <w:lang w:val="uk-UA"/>
        </w:rPr>
        <w:t>.</w:t>
      </w:r>
    </w:p>
    <w:p w:rsidR="003D5D66" w:rsidRDefault="003D5D66" w:rsidP="000B7368">
      <w:pPr>
        <w:rPr>
          <w:rFonts w:ascii="Times New Roman" w:eastAsia="Times New Roman" w:hAnsi="Times New Roman" w:cs="Times New Roman"/>
          <w:sz w:val="28"/>
          <w:szCs w:val="28"/>
          <w:lang w:val="uk-UA"/>
        </w:rPr>
      </w:pPr>
      <w:r w:rsidRPr="003D5D66">
        <w:rPr>
          <w:rFonts w:ascii="Times New Roman" w:eastAsia="Times New Roman" w:hAnsi="Times New Roman" w:cs="Times New Roman"/>
          <w:b/>
          <w:sz w:val="28"/>
          <w:szCs w:val="28"/>
          <w:lang w:val="uk-UA"/>
        </w:rPr>
        <w:t>4. Слухали:</w:t>
      </w:r>
      <w:r>
        <w:rPr>
          <w:rFonts w:ascii="Times New Roman" w:eastAsia="Times New Roman" w:hAnsi="Times New Roman" w:cs="Times New Roman"/>
          <w:b/>
          <w:sz w:val="28"/>
          <w:szCs w:val="28"/>
          <w:lang w:val="uk-UA"/>
        </w:rPr>
        <w:t xml:space="preserve"> </w:t>
      </w:r>
      <w:r w:rsidRPr="003D5D66">
        <w:rPr>
          <w:rFonts w:ascii="Times New Roman" w:eastAsia="Times New Roman" w:hAnsi="Times New Roman" w:cs="Times New Roman"/>
          <w:sz w:val="28"/>
          <w:szCs w:val="28"/>
          <w:lang w:val="uk-UA"/>
        </w:rPr>
        <w:t>Андрійчук Л.В.</w:t>
      </w:r>
      <w:r>
        <w:rPr>
          <w:rFonts w:ascii="Times New Roman" w:eastAsia="Times New Roman" w:hAnsi="Times New Roman" w:cs="Times New Roman"/>
          <w:b/>
          <w:sz w:val="28"/>
          <w:szCs w:val="28"/>
          <w:lang w:val="uk-UA"/>
        </w:rPr>
        <w:t xml:space="preserve">, </w:t>
      </w:r>
      <w:r w:rsidRPr="003D5D66">
        <w:rPr>
          <w:rFonts w:ascii="Times New Roman" w:eastAsia="Times New Roman" w:hAnsi="Times New Roman" w:cs="Times New Roman"/>
          <w:sz w:val="28"/>
          <w:szCs w:val="28"/>
          <w:lang w:val="uk-UA"/>
        </w:rPr>
        <w:t>ме</w:t>
      </w:r>
      <w:r>
        <w:rPr>
          <w:rFonts w:ascii="Times New Roman" w:eastAsia="Times New Roman" w:hAnsi="Times New Roman" w:cs="Times New Roman"/>
          <w:sz w:val="28"/>
          <w:szCs w:val="28"/>
          <w:lang w:val="uk-UA"/>
        </w:rPr>
        <w:t xml:space="preserve">тодиста коледжу ,яка довела до відома присутніх інформацію про наслідки чергової атестації викладачів та виконання плану підвищення кваліфікації 2021 – 2022 </w:t>
      </w:r>
      <w:proofErr w:type="spellStart"/>
      <w:r>
        <w:rPr>
          <w:rFonts w:ascii="Times New Roman" w:eastAsia="Times New Roman" w:hAnsi="Times New Roman" w:cs="Times New Roman"/>
          <w:sz w:val="28"/>
          <w:szCs w:val="28"/>
          <w:lang w:val="uk-UA"/>
        </w:rPr>
        <w:t>н.р</w:t>
      </w:r>
      <w:proofErr w:type="spellEnd"/>
      <w:r>
        <w:rPr>
          <w:rFonts w:ascii="Times New Roman" w:eastAsia="Times New Roman" w:hAnsi="Times New Roman" w:cs="Times New Roman"/>
          <w:sz w:val="28"/>
          <w:szCs w:val="28"/>
          <w:lang w:val="uk-UA"/>
        </w:rPr>
        <w:t xml:space="preserve">. </w:t>
      </w:r>
    </w:p>
    <w:p w:rsidR="003D5D66" w:rsidRDefault="003D5D66" w:rsidP="003D5D6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w:t>
      </w:r>
      <w:proofErr w:type="spellStart"/>
      <w:r>
        <w:rPr>
          <w:rFonts w:ascii="Times New Roman CYR" w:hAnsi="Times New Roman CYR" w:cs="Times New Roman CYR"/>
          <w:sz w:val="28"/>
          <w:szCs w:val="28"/>
        </w:rPr>
        <w:t>наслідками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чергової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атестації</w:t>
      </w:r>
      <w:proofErr w:type="spellEnd"/>
      <w:r>
        <w:rPr>
          <w:rFonts w:ascii="Times New Roman CYR" w:hAnsi="Times New Roman CYR" w:cs="Times New Roman CYR"/>
          <w:sz w:val="28"/>
          <w:szCs w:val="28"/>
        </w:rPr>
        <w:t xml:space="preserve"> у 2021 - 2022 </w:t>
      </w:r>
      <w:proofErr w:type="spellStart"/>
      <w:r>
        <w:rPr>
          <w:rFonts w:ascii="Times New Roman CYR" w:hAnsi="Times New Roman CYR" w:cs="Times New Roman CYR"/>
          <w:sz w:val="28"/>
          <w:szCs w:val="28"/>
        </w:rPr>
        <w:t>навчальному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році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було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проатестовано</w:t>
      </w:r>
      <w:proofErr w:type="spellEnd"/>
      <w:r>
        <w:rPr>
          <w:rFonts w:ascii="Times New Roman CYR" w:hAnsi="Times New Roman CYR" w:cs="Times New Roman CYR"/>
          <w:sz w:val="28"/>
          <w:szCs w:val="28"/>
        </w:rPr>
        <w:t xml:space="preserve"> 8 </w:t>
      </w:r>
      <w:proofErr w:type="spellStart"/>
      <w:r>
        <w:rPr>
          <w:rFonts w:ascii="Times New Roman CYR" w:hAnsi="Times New Roman CYR" w:cs="Times New Roman CYR"/>
          <w:sz w:val="28"/>
          <w:szCs w:val="28"/>
        </w:rPr>
        <w:t>викладачів</w:t>
      </w:r>
      <w:proofErr w:type="spellEnd"/>
      <w:r>
        <w:rPr>
          <w:rFonts w:ascii="Times New Roman CYR" w:hAnsi="Times New Roman CYR" w:cs="Times New Roman CYR"/>
          <w:sz w:val="28"/>
          <w:szCs w:val="28"/>
        </w:rPr>
        <w:t xml:space="preserve">. </w:t>
      </w:r>
    </w:p>
    <w:p w:rsidR="003D5D66" w:rsidRDefault="003D5D66" w:rsidP="003D5D66">
      <w:pPr>
        <w:autoSpaceDE w:val="0"/>
        <w:autoSpaceDN w:val="0"/>
        <w:adjustRightInd w:val="0"/>
        <w:spacing w:after="0" w:line="240" w:lineRule="auto"/>
        <w:ind w:firstLine="1146"/>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Атестаційна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комісія</w:t>
      </w:r>
      <w:proofErr w:type="spellEnd"/>
      <w:r>
        <w:rPr>
          <w:rFonts w:ascii="Times New Roman CYR" w:hAnsi="Times New Roman CYR" w:cs="Times New Roman CYR"/>
          <w:sz w:val="28"/>
          <w:szCs w:val="28"/>
        </w:rPr>
        <w:t xml:space="preserve"> І </w:t>
      </w:r>
      <w:proofErr w:type="spellStart"/>
      <w:r>
        <w:rPr>
          <w:rFonts w:ascii="Times New Roman CYR" w:hAnsi="Times New Roman CYR" w:cs="Times New Roman CYR"/>
          <w:sz w:val="28"/>
          <w:szCs w:val="28"/>
        </w:rPr>
        <w:t>рівня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присвоїла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викладачам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Билині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Ліл</w:t>
      </w:r>
      <w:proofErr w:type="gramStart"/>
      <w:r>
        <w:rPr>
          <w:rFonts w:ascii="Times New Roman CYR" w:hAnsi="Times New Roman CYR" w:cs="Times New Roman CYR"/>
          <w:sz w:val="28"/>
          <w:szCs w:val="28"/>
        </w:rPr>
        <w:t>ії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ікторівні</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Гуменюку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Юрію</w:t>
      </w:r>
      <w:proofErr w:type="spellEnd"/>
      <w:r>
        <w:rPr>
          <w:rFonts w:ascii="Times New Roman CYR" w:hAnsi="Times New Roman CYR" w:cs="Times New Roman CYR"/>
          <w:sz w:val="28"/>
          <w:szCs w:val="28"/>
        </w:rPr>
        <w:t xml:space="preserve"> Борисовичу ІІ </w:t>
      </w:r>
      <w:proofErr w:type="spellStart"/>
      <w:r>
        <w:rPr>
          <w:rFonts w:ascii="Times New Roman CYR" w:hAnsi="Times New Roman CYR" w:cs="Times New Roman CYR"/>
          <w:sz w:val="28"/>
          <w:szCs w:val="28"/>
        </w:rPr>
        <w:t>кваліфікаційну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категорію</w:t>
      </w:r>
      <w:proofErr w:type="spellEnd"/>
      <w:r>
        <w:rPr>
          <w:rFonts w:ascii="Times New Roman CYR" w:hAnsi="Times New Roman CYR" w:cs="Times New Roman CYR"/>
          <w:sz w:val="28"/>
          <w:szCs w:val="28"/>
        </w:rPr>
        <w:t>.</w:t>
      </w:r>
    </w:p>
    <w:p w:rsidR="003D5D66" w:rsidRDefault="003D5D66" w:rsidP="003D5D66">
      <w:pPr>
        <w:autoSpaceDE w:val="0"/>
        <w:autoSpaceDN w:val="0"/>
        <w:adjustRightInd w:val="0"/>
        <w:spacing w:after="0" w:line="240" w:lineRule="auto"/>
        <w:ind w:firstLine="1146"/>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Атестаційна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комісія</w:t>
      </w:r>
      <w:proofErr w:type="spellEnd"/>
      <w:r>
        <w:rPr>
          <w:rFonts w:ascii="Times New Roman CYR" w:hAnsi="Times New Roman CYR" w:cs="Times New Roman CYR"/>
          <w:sz w:val="28"/>
          <w:szCs w:val="28"/>
        </w:rPr>
        <w:t xml:space="preserve"> ІІ </w:t>
      </w:r>
      <w:proofErr w:type="spellStart"/>
      <w:r>
        <w:rPr>
          <w:rFonts w:ascii="Times New Roman CYR" w:hAnsi="Times New Roman CYR" w:cs="Times New Roman CYR"/>
          <w:sz w:val="28"/>
          <w:szCs w:val="28"/>
        </w:rPr>
        <w:t>рівня</w:t>
      </w:r>
      <w:proofErr w:type="spellEnd"/>
      <w:r>
        <w:rPr>
          <w:rFonts w:ascii="Times New Roman CYR" w:hAnsi="Times New Roman CYR" w:cs="Times New Roman CYR"/>
          <w:sz w:val="28"/>
          <w:szCs w:val="28"/>
        </w:rPr>
        <w:t xml:space="preserve"> (м</w:t>
      </w:r>
      <w:proofErr w:type="gramStart"/>
      <w:r>
        <w:rPr>
          <w:rFonts w:ascii="Times New Roman CYR" w:hAnsi="Times New Roman CYR" w:cs="Times New Roman CYR"/>
          <w:sz w:val="28"/>
          <w:szCs w:val="28"/>
        </w:rPr>
        <w:t>.Ж</w:t>
      </w:r>
      <w:proofErr w:type="gramEnd"/>
      <w:r>
        <w:rPr>
          <w:rFonts w:ascii="Times New Roman CYR" w:hAnsi="Times New Roman CYR" w:cs="Times New Roman CYR"/>
          <w:sz w:val="28"/>
          <w:szCs w:val="28"/>
        </w:rPr>
        <w:t>итомир):</w:t>
      </w:r>
    </w:p>
    <w:p w:rsidR="003D5D66" w:rsidRDefault="003D5D66" w:rsidP="003D5D66">
      <w:pPr>
        <w:autoSpaceDE w:val="0"/>
        <w:autoSpaceDN w:val="0"/>
        <w:adjustRightInd w:val="0"/>
        <w:spacing w:after="0" w:line="240" w:lineRule="auto"/>
        <w:ind w:firstLine="1146"/>
        <w:jc w:val="both"/>
        <w:rPr>
          <w:rFonts w:ascii="Times New Roman CYR" w:hAnsi="Times New Roman CYR" w:cs="Times New Roman CYR"/>
          <w:sz w:val="28"/>
          <w:szCs w:val="28"/>
        </w:rPr>
      </w:pPr>
      <w:r w:rsidRPr="003D5D66">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продовжила</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п’ять</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років</w:t>
      </w:r>
      <w:proofErr w:type="spellEnd"/>
      <w:r>
        <w:rPr>
          <w:rFonts w:ascii="Times New Roman CYR" w:hAnsi="Times New Roman CYR" w:cs="Times New Roman CYR"/>
          <w:sz w:val="28"/>
          <w:szCs w:val="28"/>
        </w:rPr>
        <w:t xml:space="preserve"> строк </w:t>
      </w:r>
      <w:proofErr w:type="spellStart"/>
      <w:r>
        <w:rPr>
          <w:rFonts w:ascii="Times New Roman CYR" w:hAnsi="Times New Roman CYR" w:cs="Times New Roman CYR"/>
          <w:sz w:val="28"/>
          <w:szCs w:val="28"/>
        </w:rPr>
        <w:t>дії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кваліфікаційноі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категорії</w:t>
      </w:r>
      <w:proofErr w:type="spellEnd"/>
      <w:r>
        <w:rPr>
          <w:rFonts w:ascii="Times New Roman CYR" w:hAnsi="Times New Roman CYR" w:cs="Times New Roman CYR"/>
          <w:sz w:val="28"/>
          <w:szCs w:val="28"/>
        </w:rPr>
        <w:t xml:space="preserve"> </w:t>
      </w:r>
      <w:r w:rsidRPr="003D5D66">
        <w:rPr>
          <w:rFonts w:ascii="Times New Roman" w:hAnsi="Times New Roman" w:cs="Times New Roman"/>
          <w:sz w:val="28"/>
          <w:szCs w:val="28"/>
        </w:rPr>
        <w:t>«</w:t>
      </w:r>
      <w:proofErr w:type="spellStart"/>
      <w:r>
        <w:rPr>
          <w:rFonts w:ascii="Times New Roman CYR" w:hAnsi="Times New Roman CYR" w:cs="Times New Roman CYR"/>
          <w:sz w:val="28"/>
          <w:szCs w:val="28"/>
        </w:rPr>
        <w:t>спеціалі</w:t>
      </w:r>
      <w:proofErr w:type="gramStart"/>
      <w:r>
        <w:rPr>
          <w:rFonts w:ascii="Times New Roman CYR" w:hAnsi="Times New Roman CYR" w:cs="Times New Roman CYR"/>
          <w:sz w:val="28"/>
          <w:szCs w:val="28"/>
        </w:rPr>
        <w:t>ст</w:t>
      </w:r>
      <w:proofErr w:type="spellEnd"/>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вищої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категорії</w:t>
      </w:r>
      <w:proofErr w:type="spellEnd"/>
      <w:r w:rsidRPr="003D5D66">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педагогічного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звання</w:t>
      </w:r>
      <w:proofErr w:type="spellEnd"/>
      <w:r>
        <w:rPr>
          <w:rFonts w:ascii="Times New Roman CYR" w:hAnsi="Times New Roman CYR" w:cs="Times New Roman CYR"/>
          <w:sz w:val="28"/>
          <w:szCs w:val="28"/>
        </w:rPr>
        <w:t xml:space="preserve"> </w:t>
      </w:r>
      <w:r w:rsidRPr="003D5D66">
        <w:rPr>
          <w:rFonts w:ascii="Times New Roman" w:hAnsi="Times New Roman" w:cs="Times New Roman"/>
          <w:sz w:val="28"/>
          <w:szCs w:val="28"/>
        </w:rPr>
        <w:t>«</w:t>
      </w:r>
      <w:proofErr w:type="spellStart"/>
      <w:r>
        <w:rPr>
          <w:rFonts w:ascii="Times New Roman CYR" w:hAnsi="Times New Roman CYR" w:cs="Times New Roman CYR"/>
          <w:sz w:val="28"/>
          <w:szCs w:val="28"/>
        </w:rPr>
        <w:t>викладач</w:t>
      </w:r>
      <w:proofErr w:type="spellEnd"/>
      <w:r>
        <w:rPr>
          <w:rFonts w:ascii="Times New Roman CYR" w:hAnsi="Times New Roman CYR" w:cs="Times New Roman CYR"/>
          <w:sz w:val="28"/>
          <w:szCs w:val="28"/>
        </w:rPr>
        <w:t>—методист</w:t>
      </w:r>
      <w:r w:rsidRPr="003D5D66">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Чупраковій</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I</w:t>
      </w:r>
      <w:proofErr w:type="gramEnd"/>
      <w:r>
        <w:rPr>
          <w:rFonts w:ascii="Times New Roman CYR" w:hAnsi="Times New Roman CYR" w:cs="Times New Roman CYR"/>
          <w:sz w:val="28"/>
          <w:szCs w:val="28"/>
        </w:rPr>
        <w:t>рині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Євгеніївні</w:t>
      </w:r>
      <w:proofErr w:type="spellEnd"/>
      <w:r>
        <w:rPr>
          <w:rFonts w:ascii="Times New Roman CYR" w:hAnsi="Times New Roman CYR" w:cs="Times New Roman CYR"/>
          <w:sz w:val="28"/>
          <w:szCs w:val="28"/>
        </w:rPr>
        <w:t xml:space="preserve"> — </w:t>
      </w:r>
      <w:proofErr w:type="spellStart"/>
      <w:r>
        <w:rPr>
          <w:rFonts w:ascii="Times New Roman CYR" w:hAnsi="Times New Roman CYR" w:cs="Times New Roman CYR"/>
          <w:sz w:val="28"/>
          <w:szCs w:val="28"/>
        </w:rPr>
        <w:t>викладачу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фізичноі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культури</w:t>
      </w:r>
      <w:proofErr w:type="spellEnd"/>
      <w:r>
        <w:rPr>
          <w:rFonts w:ascii="Times New Roman CYR" w:hAnsi="Times New Roman CYR" w:cs="Times New Roman CYR"/>
          <w:sz w:val="28"/>
          <w:szCs w:val="28"/>
        </w:rPr>
        <w:t>;</w:t>
      </w:r>
    </w:p>
    <w:p w:rsidR="003D5D66" w:rsidRDefault="003D5D66" w:rsidP="003D5D66">
      <w:pPr>
        <w:numPr>
          <w:ilvl w:val="0"/>
          <w:numId w:val="3"/>
        </w:numPr>
        <w:autoSpaceDE w:val="0"/>
        <w:autoSpaceDN w:val="0"/>
        <w:adjustRightInd w:val="0"/>
        <w:spacing w:after="0" w:line="240" w:lineRule="auto"/>
        <w:ind w:firstLine="1146"/>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Продовжила</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п’ять</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років</w:t>
      </w:r>
      <w:proofErr w:type="spellEnd"/>
      <w:r>
        <w:rPr>
          <w:rFonts w:ascii="Times New Roman CYR" w:hAnsi="Times New Roman CYR" w:cs="Times New Roman CYR"/>
          <w:sz w:val="28"/>
          <w:szCs w:val="28"/>
        </w:rPr>
        <w:t xml:space="preserve"> срок </w:t>
      </w:r>
      <w:proofErr w:type="spellStart"/>
      <w:r>
        <w:rPr>
          <w:rFonts w:ascii="Times New Roman CYR" w:hAnsi="Times New Roman CYR" w:cs="Times New Roman CYR"/>
          <w:sz w:val="28"/>
          <w:szCs w:val="28"/>
        </w:rPr>
        <w:t>дії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кваліфікаційной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катeгopi</w:t>
      </w:r>
      <w:r w:rsidRPr="003D5D66">
        <w:rPr>
          <w:rFonts w:ascii="Times New Roman" w:hAnsi="Times New Roman" w:cs="Times New Roman"/>
          <w:sz w:val="28"/>
          <w:szCs w:val="28"/>
        </w:rPr>
        <w:t>ï</w:t>
      </w:r>
      <w:proofErr w:type="spellEnd"/>
      <w:r w:rsidRPr="003D5D66">
        <w:rPr>
          <w:rFonts w:ascii="Times New Roman" w:hAnsi="Times New Roman" w:cs="Times New Roman"/>
          <w:sz w:val="28"/>
          <w:szCs w:val="28"/>
        </w:rPr>
        <w:t xml:space="preserve"> «</w:t>
      </w:r>
      <w:r>
        <w:rPr>
          <w:rFonts w:ascii="Times New Roman" w:hAnsi="Times New Roman" w:cs="Times New Roman"/>
          <w:sz w:val="28"/>
          <w:szCs w:val="28"/>
          <w:lang w:val="en-US"/>
        </w:rPr>
        <w:t>c</w:t>
      </w:r>
      <w:proofErr w:type="spellStart"/>
      <w:r>
        <w:rPr>
          <w:rFonts w:ascii="Times New Roman CYR" w:hAnsi="Times New Roman CYR" w:cs="Times New Roman CYR"/>
          <w:sz w:val="28"/>
          <w:szCs w:val="28"/>
        </w:rPr>
        <w:t>пеціалі</w:t>
      </w:r>
      <w:proofErr w:type="gramStart"/>
      <w:r>
        <w:rPr>
          <w:rFonts w:ascii="Times New Roman CYR" w:hAnsi="Times New Roman CYR" w:cs="Times New Roman CYR"/>
          <w:sz w:val="28"/>
          <w:szCs w:val="28"/>
        </w:rPr>
        <w:t>ст</w:t>
      </w:r>
      <w:proofErr w:type="spellEnd"/>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вишої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катеropiї</w:t>
      </w:r>
      <w:proofErr w:type="spellEnd"/>
      <w:r w:rsidRPr="003D5D66">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присвоїла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педагогічне</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звання</w:t>
      </w:r>
      <w:proofErr w:type="spellEnd"/>
      <w:r>
        <w:rPr>
          <w:rFonts w:ascii="Times New Roman CYR" w:hAnsi="Times New Roman CYR" w:cs="Times New Roman CYR"/>
          <w:sz w:val="28"/>
          <w:szCs w:val="28"/>
        </w:rPr>
        <w:t xml:space="preserve"> </w:t>
      </w:r>
      <w:r w:rsidRPr="003D5D66">
        <w:rPr>
          <w:rFonts w:ascii="Times New Roman" w:hAnsi="Times New Roman" w:cs="Times New Roman"/>
          <w:sz w:val="28"/>
          <w:szCs w:val="28"/>
        </w:rPr>
        <w:t>«</w:t>
      </w:r>
      <w:proofErr w:type="spellStart"/>
      <w:r>
        <w:rPr>
          <w:rFonts w:ascii="Times New Roman CYR" w:hAnsi="Times New Roman CYR" w:cs="Times New Roman CYR"/>
          <w:sz w:val="28"/>
          <w:szCs w:val="28"/>
        </w:rPr>
        <w:t>викладач-методист</w:t>
      </w:r>
      <w:proofErr w:type="spellEnd"/>
      <w:r w:rsidRPr="003D5D66">
        <w:rPr>
          <w:rFonts w:ascii="Times New Roman" w:hAnsi="Times New Roman" w:cs="Times New Roman"/>
          <w:sz w:val="28"/>
          <w:szCs w:val="28"/>
        </w:rPr>
        <w:t xml:space="preserve">»; </w:t>
      </w:r>
      <w:r>
        <w:rPr>
          <w:rFonts w:ascii="Times New Roman CYR" w:hAnsi="Times New Roman CYR" w:cs="Times New Roman CYR"/>
          <w:sz w:val="28"/>
          <w:szCs w:val="28"/>
        </w:rPr>
        <w:t xml:space="preserve">та </w:t>
      </w:r>
      <w:proofErr w:type="spellStart"/>
      <w:r>
        <w:rPr>
          <w:rFonts w:ascii="Times New Roman CYR" w:hAnsi="Times New Roman CYR" w:cs="Times New Roman CYR"/>
          <w:sz w:val="28"/>
          <w:szCs w:val="28"/>
        </w:rPr>
        <w:t>визнала</w:t>
      </w:r>
      <w:proofErr w:type="spellEnd"/>
      <w:r>
        <w:rPr>
          <w:rFonts w:ascii="Times New Roman CYR" w:hAnsi="Times New Roman CYR" w:cs="Times New Roman CYR"/>
          <w:sz w:val="28"/>
          <w:szCs w:val="28"/>
        </w:rPr>
        <w:t xml:space="preserve"> такими, </w:t>
      </w:r>
      <w:proofErr w:type="spellStart"/>
      <w:r>
        <w:rPr>
          <w:rFonts w:ascii="Times New Roman CYR" w:hAnsi="Times New Roman CYR" w:cs="Times New Roman CYR"/>
          <w:sz w:val="28"/>
          <w:szCs w:val="28"/>
        </w:rPr>
        <w:t>що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відповідають</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займаній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посаді</w:t>
      </w:r>
      <w:proofErr w:type="spellEnd"/>
      <w:r>
        <w:rPr>
          <w:rFonts w:ascii="Times New Roman CYR" w:hAnsi="Times New Roman CYR" w:cs="Times New Roman CYR"/>
          <w:sz w:val="28"/>
          <w:szCs w:val="28"/>
        </w:rPr>
        <w:t>:</w:t>
      </w:r>
    </w:p>
    <w:p w:rsidR="003D5D66" w:rsidRDefault="003D5D66" w:rsidP="003D5D66">
      <w:pPr>
        <w:autoSpaceDE w:val="0"/>
        <w:autoSpaceDN w:val="0"/>
        <w:adjustRightInd w:val="0"/>
        <w:spacing w:after="0" w:line="240" w:lineRule="auto"/>
        <w:ind w:firstLine="1146"/>
        <w:jc w:val="both"/>
        <w:rPr>
          <w:rFonts w:ascii="Times New Roman CYR" w:hAnsi="Times New Roman CYR" w:cs="Times New Roman CYR"/>
          <w:sz w:val="28"/>
          <w:szCs w:val="28"/>
        </w:rPr>
      </w:pPr>
      <w:r w:rsidRPr="003D5D66">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Шевченку</w:t>
      </w:r>
      <w:proofErr w:type="spellEnd"/>
      <w:r>
        <w:rPr>
          <w:rFonts w:ascii="Times New Roman CYR" w:hAnsi="Times New Roman CYR" w:cs="Times New Roman CYR"/>
          <w:sz w:val="28"/>
          <w:szCs w:val="28"/>
        </w:rPr>
        <w:t xml:space="preserve"> Вячеславу</w:t>
      </w:r>
      <w:r>
        <w:rPr>
          <w:rFonts w:ascii="Times New Roman CYR" w:hAnsi="Times New Roman CYR" w:cs="Times New Roman CYR"/>
          <w:sz w:val="28"/>
          <w:szCs w:val="28"/>
        </w:rPr>
        <w:tab/>
      </w:r>
      <w:proofErr w:type="spellStart"/>
      <w:r>
        <w:rPr>
          <w:rFonts w:ascii="Times New Roman CYR" w:hAnsi="Times New Roman CYR" w:cs="Times New Roman CYR"/>
          <w:sz w:val="28"/>
          <w:szCs w:val="28"/>
        </w:rPr>
        <w:t>Станіславовичу</w:t>
      </w:r>
      <w:proofErr w:type="spellEnd"/>
      <w:r>
        <w:rPr>
          <w:rFonts w:ascii="Times New Roman CYR" w:hAnsi="Times New Roman CYR" w:cs="Times New Roman CYR"/>
          <w:sz w:val="28"/>
          <w:szCs w:val="28"/>
        </w:rPr>
        <w:t xml:space="preserve">—в.о. директора </w:t>
      </w:r>
      <w:proofErr w:type="spellStart"/>
      <w:r>
        <w:rPr>
          <w:rFonts w:ascii="Times New Roman CYR" w:hAnsi="Times New Roman CYR" w:cs="Times New Roman CYR"/>
          <w:sz w:val="28"/>
          <w:szCs w:val="28"/>
        </w:rPr>
        <w:t>Бердичівського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медичного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фахового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коледжу</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викладачу</w:t>
      </w:r>
      <w:proofErr w:type="spellEnd"/>
      <w:r>
        <w:rPr>
          <w:rFonts w:ascii="Times New Roman CYR" w:hAnsi="Times New Roman CYR" w:cs="Times New Roman CYR"/>
          <w:sz w:val="28"/>
          <w:szCs w:val="28"/>
        </w:rPr>
        <w:t xml:space="preserve"> основ </w:t>
      </w:r>
      <w:proofErr w:type="spellStart"/>
      <w:r>
        <w:rPr>
          <w:rFonts w:ascii="Times New Roman CYR" w:hAnsi="Times New Roman CYR" w:cs="Times New Roman CYR"/>
          <w:sz w:val="28"/>
          <w:szCs w:val="28"/>
        </w:rPr>
        <w:t>правознавства</w:t>
      </w:r>
      <w:proofErr w:type="spellEnd"/>
      <w:r>
        <w:rPr>
          <w:rFonts w:ascii="Times New Roman CYR" w:hAnsi="Times New Roman CYR" w:cs="Times New Roman CYR"/>
          <w:sz w:val="28"/>
          <w:szCs w:val="28"/>
        </w:rPr>
        <w:t xml:space="preserve">, основ </w:t>
      </w:r>
      <w:proofErr w:type="spellStart"/>
      <w:r>
        <w:rPr>
          <w:rFonts w:ascii="Times New Roman CYR" w:hAnsi="Times New Roman CYR" w:cs="Times New Roman CYR"/>
          <w:sz w:val="28"/>
          <w:szCs w:val="28"/>
        </w:rPr>
        <w:t>економічної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теоріі</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захисту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України</w:t>
      </w:r>
      <w:proofErr w:type="spellEnd"/>
      <w:r>
        <w:rPr>
          <w:rFonts w:ascii="Times New Roman CYR" w:hAnsi="Times New Roman CYR" w:cs="Times New Roman CYR"/>
          <w:sz w:val="28"/>
          <w:szCs w:val="28"/>
        </w:rPr>
        <w:t>;</w:t>
      </w:r>
    </w:p>
    <w:p w:rsidR="003D5D66" w:rsidRDefault="003D5D66" w:rsidP="003D5D66">
      <w:pPr>
        <w:tabs>
          <w:tab w:val="left" w:pos="60"/>
        </w:tabs>
        <w:autoSpaceDE w:val="0"/>
        <w:autoSpaceDN w:val="0"/>
        <w:adjustRightInd w:val="0"/>
        <w:spacing w:after="0" w:line="240" w:lineRule="auto"/>
        <w:ind w:firstLine="795"/>
        <w:jc w:val="both"/>
        <w:rPr>
          <w:rFonts w:ascii="Times New Roman CYR" w:hAnsi="Times New Roman CYR" w:cs="Times New Roman CYR"/>
          <w:sz w:val="28"/>
          <w:szCs w:val="28"/>
        </w:rPr>
      </w:pPr>
      <w:r w:rsidRPr="003D5D66">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Педоренко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Наталії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Василівні</w:t>
      </w:r>
      <w:proofErr w:type="spellEnd"/>
      <w:r>
        <w:rPr>
          <w:rFonts w:ascii="Times New Roman CYR" w:hAnsi="Times New Roman CYR" w:cs="Times New Roman CYR"/>
          <w:sz w:val="28"/>
          <w:szCs w:val="28"/>
        </w:rPr>
        <w:t xml:space="preserve"> - заступнику директора </w:t>
      </w:r>
      <w:proofErr w:type="spellStart"/>
      <w:r>
        <w:rPr>
          <w:rFonts w:ascii="Times New Roman CYR" w:hAnsi="Times New Roman CYR" w:cs="Times New Roman CYR"/>
          <w:sz w:val="28"/>
          <w:szCs w:val="28"/>
        </w:rPr>
        <w:t>з</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виховної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роботи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гуманітарних</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питань</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Бердичівського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медичного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фахового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коледжу</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викладачу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всесвітньої</w:t>
      </w:r>
      <w:proofErr w:type="spellEnd"/>
      <w:r>
        <w:rPr>
          <w:rFonts w:ascii="Times New Roman CYR" w:hAnsi="Times New Roman CYR" w:cs="Times New Roman CYR"/>
          <w:spacing w:val="120"/>
          <w:sz w:val="28"/>
          <w:szCs w:val="28"/>
        </w:rPr>
        <w:t xml:space="preserve"> </w:t>
      </w:r>
      <w:proofErr w:type="spellStart"/>
      <w:r>
        <w:rPr>
          <w:rFonts w:ascii="Times New Roman CYR" w:hAnsi="Times New Roman CYR" w:cs="Times New Roman CYR"/>
          <w:sz w:val="28"/>
          <w:szCs w:val="28"/>
        </w:rPr>
        <w:t>ic</w:t>
      </w:r>
      <w:proofErr w:type="gramStart"/>
      <w:r>
        <w:rPr>
          <w:rFonts w:ascii="Times New Roman CYR" w:hAnsi="Times New Roman CYR" w:cs="Times New Roman CYR"/>
          <w:sz w:val="28"/>
          <w:szCs w:val="28"/>
        </w:rPr>
        <w:t>т</w:t>
      </w:r>
      <w:proofErr w:type="gramEnd"/>
      <w:r>
        <w:rPr>
          <w:rFonts w:ascii="Times New Roman CYR" w:hAnsi="Times New Roman CYR" w:cs="Times New Roman CYR"/>
          <w:sz w:val="28"/>
          <w:szCs w:val="28"/>
        </w:rPr>
        <w:t>opii</w:t>
      </w:r>
      <w:proofErr w:type="spellEnd"/>
      <w:r>
        <w:rPr>
          <w:rFonts w:ascii="Times New Roman CYR" w:hAnsi="Times New Roman CYR" w:cs="Times New Roman CYR"/>
          <w:sz w:val="28"/>
          <w:szCs w:val="28"/>
        </w:rPr>
        <w:t>,</w:t>
      </w:r>
      <w:r>
        <w:rPr>
          <w:rFonts w:ascii="Times New Roman CYR" w:hAnsi="Times New Roman CYR" w:cs="Times New Roman CYR"/>
          <w:spacing w:val="120"/>
          <w:sz w:val="28"/>
          <w:szCs w:val="28"/>
        </w:rPr>
        <w:t xml:space="preserve"> </w:t>
      </w:r>
      <w:proofErr w:type="spellStart"/>
      <w:r>
        <w:rPr>
          <w:rFonts w:ascii="Times New Roman CYR" w:hAnsi="Times New Roman CYR" w:cs="Times New Roman CYR"/>
          <w:sz w:val="28"/>
          <w:szCs w:val="28"/>
        </w:rPr>
        <w:t>iстоpi</w:t>
      </w:r>
      <w:r w:rsidRPr="003D5D66">
        <w:rPr>
          <w:rFonts w:ascii="Times New Roman" w:hAnsi="Times New Roman" w:cs="Times New Roman"/>
          <w:sz w:val="28"/>
          <w:szCs w:val="28"/>
        </w:rPr>
        <w:t>ï</w:t>
      </w:r>
      <w:proofErr w:type="spellEnd"/>
      <w:r w:rsidRPr="003D5D66">
        <w:rPr>
          <w:rFonts w:ascii="Times New Roman" w:hAnsi="Times New Roman" w:cs="Times New Roman"/>
          <w:spacing w:val="1"/>
          <w:sz w:val="28"/>
          <w:szCs w:val="28"/>
        </w:rPr>
        <w:t xml:space="preserve"> </w:t>
      </w:r>
      <w:proofErr w:type="spellStart"/>
      <w:r>
        <w:rPr>
          <w:rFonts w:ascii="Times New Roman CYR" w:hAnsi="Times New Roman CYR" w:cs="Times New Roman CYR"/>
          <w:sz w:val="28"/>
          <w:szCs w:val="28"/>
        </w:rPr>
        <w:t>України</w:t>
      </w:r>
      <w:proofErr w:type="spellEnd"/>
      <w:r>
        <w:rPr>
          <w:rFonts w:ascii="Times New Roman CYR" w:hAnsi="Times New Roman CYR" w:cs="Times New Roman CYR"/>
          <w:sz w:val="28"/>
          <w:szCs w:val="28"/>
        </w:rPr>
        <w:t>,</w:t>
      </w:r>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z w:val="28"/>
          <w:szCs w:val="28"/>
        </w:rPr>
        <w:t>культурологіі</w:t>
      </w:r>
      <w:proofErr w:type="spellEnd"/>
      <w:r>
        <w:rPr>
          <w:rFonts w:ascii="Times New Roman CYR" w:hAnsi="Times New Roman CYR" w:cs="Times New Roman CYR"/>
          <w:sz w:val="28"/>
          <w:szCs w:val="28"/>
        </w:rPr>
        <w:t>,</w:t>
      </w:r>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z w:val="28"/>
          <w:szCs w:val="28"/>
        </w:rPr>
        <w:t>мистецтва</w:t>
      </w:r>
      <w:proofErr w:type="spellEnd"/>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w:t>
      </w:r>
      <w:proofErr w:type="spellStart"/>
      <w:r>
        <w:rPr>
          <w:rFonts w:ascii="Times New Roman CYR" w:hAnsi="Times New Roman CYR" w:cs="Times New Roman CYR"/>
          <w:sz w:val="28"/>
          <w:szCs w:val="28"/>
        </w:rPr>
        <w:t>культурології</w:t>
      </w:r>
      <w:proofErr w:type="spellEnd"/>
      <w:r>
        <w:rPr>
          <w:rFonts w:ascii="Times New Roman CYR" w:hAnsi="Times New Roman CYR" w:cs="Times New Roman CYR"/>
          <w:sz w:val="28"/>
          <w:szCs w:val="28"/>
        </w:rPr>
        <w:t>).</w:t>
      </w:r>
    </w:p>
    <w:p w:rsidR="003D5D66" w:rsidRPr="003D5D66" w:rsidRDefault="003D5D66" w:rsidP="003D5D66">
      <w:pPr>
        <w:numPr>
          <w:ilvl w:val="0"/>
          <w:numId w:val="3"/>
        </w:numPr>
        <w:tabs>
          <w:tab w:val="left" w:pos="60"/>
        </w:tabs>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CYR" w:hAnsi="Times New Roman CYR" w:cs="Times New Roman CYR"/>
          <w:sz w:val="28"/>
          <w:szCs w:val="28"/>
        </w:rPr>
        <w:t>Продовжила</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п’ять</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років</w:t>
      </w:r>
      <w:proofErr w:type="spellEnd"/>
      <w:r>
        <w:rPr>
          <w:rFonts w:ascii="Times New Roman CYR" w:hAnsi="Times New Roman CYR" w:cs="Times New Roman CYR"/>
          <w:sz w:val="28"/>
          <w:szCs w:val="28"/>
        </w:rPr>
        <w:t xml:space="preserve"> срок </w:t>
      </w:r>
      <w:proofErr w:type="spellStart"/>
      <w:r>
        <w:rPr>
          <w:rFonts w:ascii="Times New Roman CYR" w:hAnsi="Times New Roman CYR" w:cs="Times New Roman CYR"/>
          <w:sz w:val="28"/>
          <w:szCs w:val="28"/>
        </w:rPr>
        <w:t>дії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кваліфікаційной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катeгopi</w:t>
      </w:r>
      <w:r w:rsidRPr="003D5D66">
        <w:rPr>
          <w:rFonts w:ascii="Times New Roman" w:hAnsi="Times New Roman" w:cs="Times New Roman"/>
          <w:sz w:val="28"/>
          <w:szCs w:val="28"/>
        </w:rPr>
        <w:t>ï</w:t>
      </w:r>
      <w:proofErr w:type="spellEnd"/>
      <w:r w:rsidRPr="003D5D66">
        <w:rPr>
          <w:rFonts w:ascii="Times New Roman" w:hAnsi="Times New Roman" w:cs="Times New Roman"/>
          <w:sz w:val="28"/>
          <w:szCs w:val="28"/>
        </w:rPr>
        <w:t xml:space="preserve"> «</w:t>
      </w:r>
      <w:r>
        <w:rPr>
          <w:rFonts w:ascii="Times New Roman" w:hAnsi="Times New Roman" w:cs="Times New Roman"/>
          <w:sz w:val="28"/>
          <w:szCs w:val="28"/>
          <w:lang w:val="en-US"/>
        </w:rPr>
        <w:t>c</w:t>
      </w:r>
      <w:proofErr w:type="spellStart"/>
      <w:r>
        <w:rPr>
          <w:rFonts w:ascii="Times New Roman CYR" w:hAnsi="Times New Roman CYR" w:cs="Times New Roman CYR"/>
          <w:sz w:val="28"/>
          <w:szCs w:val="28"/>
        </w:rPr>
        <w:t>пеціалі</w:t>
      </w:r>
      <w:proofErr w:type="gramStart"/>
      <w:r>
        <w:rPr>
          <w:rFonts w:ascii="Times New Roman CYR" w:hAnsi="Times New Roman CYR" w:cs="Times New Roman CYR"/>
          <w:sz w:val="28"/>
          <w:szCs w:val="28"/>
        </w:rPr>
        <w:t>ст</w:t>
      </w:r>
      <w:proofErr w:type="spellEnd"/>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вишої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катеropiї</w:t>
      </w:r>
      <w:proofErr w:type="spellEnd"/>
      <w:r w:rsidRPr="003D5D66">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присвоїла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педагогічне</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звання</w:t>
      </w:r>
      <w:proofErr w:type="spellEnd"/>
      <w:r>
        <w:rPr>
          <w:rFonts w:ascii="Times New Roman CYR" w:hAnsi="Times New Roman CYR" w:cs="Times New Roman CYR"/>
          <w:sz w:val="28"/>
          <w:szCs w:val="28"/>
        </w:rPr>
        <w:t xml:space="preserve"> </w:t>
      </w:r>
      <w:r w:rsidRPr="003D5D66">
        <w:rPr>
          <w:rFonts w:ascii="Times New Roman" w:hAnsi="Times New Roman" w:cs="Times New Roman"/>
          <w:sz w:val="28"/>
          <w:szCs w:val="28"/>
        </w:rPr>
        <w:t>«</w:t>
      </w:r>
      <w:proofErr w:type="spellStart"/>
      <w:r>
        <w:rPr>
          <w:rFonts w:ascii="Times New Roman CYR" w:hAnsi="Times New Roman CYR" w:cs="Times New Roman CYR"/>
          <w:sz w:val="28"/>
          <w:szCs w:val="28"/>
        </w:rPr>
        <w:t>викладач-методист</w:t>
      </w:r>
      <w:proofErr w:type="spellEnd"/>
      <w:r w:rsidRPr="003D5D66">
        <w:rPr>
          <w:rFonts w:ascii="Times New Roman" w:hAnsi="Times New Roman" w:cs="Times New Roman"/>
          <w:sz w:val="28"/>
          <w:szCs w:val="28"/>
        </w:rPr>
        <w:t>»;</w:t>
      </w:r>
    </w:p>
    <w:p w:rsidR="003D5D66" w:rsidRDefault="003D5D66" w:rsidP="003D5D66">
      <w:pPr>
        <w:tabs>
          <w:tab w:val="left" w:pos="60"/>
        </w:tabs>
        <w:autoSpaceDE w:val="0"/>
        <w:autoSpaceDN w:val="0"/>
        <w:adjustRightInd w:val="0"/>
        <w:spacing w:after="0" w:line="240" w:lineRule="auto"/>
        <w:ind w:firstLine="900"/>
        <w:jc w:val="both"/>
        <w:rPr>
          <w:rFonts w:ascii="Times New Roman CYR" w:hAnsi="Times New Roman CYR" w:cs="Times New Roman CYR"/>
          <w:spacing w:val="66"/>
          <w:sz w:val="28"/>
          <w:szCs w:val="28"/>
        </w:rPr>
      </w:pPr>
      <w:r w:rsidRPr="003D5D66">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Рабчун</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z w:val="28"/>
          <w:szCs w:val="28"/>
        </w:rPr>
        <w:t>Сусані</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z w:val="28"/>
          <w:szCs w:val="28"/>
        </w:rPr>
        <w:t>Iropi</w:t>
      </w:r>
      <w:proofErr w:type="gramStart"/>
      <w:r>
        <w:rPr>
          <w:rFonts w:ascii="Times New Roman CYR" w:hAnsi="Times New Roman CYR" w:cs="Times New Roman CYR"/>
          <w:sz w:val="28"/>
          <w:szCs w:val="28"/>
        </w:rPr>
        <w:t>вн</w:t>
      </w:r>
      <w:proofErr w:type="gramEnd"/>
      <w:r>
        <w:rPr>
          <w:rFonts w:ascii="Times New Roman CYR" w:hAnsi="Times New Roman CYR" w:cs="Times New Roman CYR"/>
          <w:sz w:val="28"/>
          <w:szCs w:val="28"/>
        </w:rPr>
        <w:t>і</w:t>
      </w:r>
      <w:proofErr w:type="spellEnd"/>
      <w:r>
        <w:rPr>
          <w:rFonts w:ascii="Times New Roman CYR" w:hAnsi="Times New Roman CYR" w:cs="Times New Roman CYR"/>
          <w:spacing w:val="1"/>
          <w:sz w:val="28"/>
          <w:szCs w:val="28"/>
        </w:rPr>
        <w:t xml:space="preserve"> </w:t>
      </w:r>
      <w:r>
        <w:rPr>
          <w:rFonts w:ascii="Times New Roman CYR" w:hAnsi="Times New Roman CYR" w:cs="Times New Roman CYR"/>
          <w:color w:val="151515"/>
          <w:sz w:val="28"/>
          <w:szCs w:val="28"/>
        </w:rPr>
        <w:t>—</w:t>
      </w:r>
      <w:r>
        <w:rPr>
          <w:rFonts w:ascii="Times New Roman CYR" w:hAnsi="Times New Roman CYR" w:cs="Times New Roman CYR"/>
          <w:color w:val="151515"/>
          <w:spacing w:val="1"/>
          <w:sz w:val="28"/>
          <w:szCs w:val="28"/>
        </w:rPr>
        <w:t xml:space="preserve"> </w:t>
      </w:r>
      <w:proofErr w:type="spellStart"/>
      <w:r>
        <w:rPr>
          <w:rFonts w:ascii="Times New Roman CYR" w:hAnsi="Times New Roman CYR" w:cs="Times New Roman CYR"/>
          <w:sz w:val="28"/>
          <w:szCs w:val="28"/>
        </w:rPr>
        <w:t>викладачу</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z w:val="28"/>
          <w:szCs w:val="28"/>
        </w:rPr>
        <w:t>iсторії</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z w:val="28"/>
          <w:szCs w:val="28"/>
        </w:rPr>
        <w:t>України</w:t>
      </w:r>
      <w:proofErr w:type="spellEnd"/>
      <w:r>
        <w:rPr>
          <w:rFonts w:ascii="Times New Roman CYR" w:hAnsi="Times New Roman CYR" w:cs="Times New Roman CYR"/>
          <w:sz w:val="28"/>
          <w:szCs w:val="28"/>
        </w:rPr>
        <w:t>,</w:t>
      </w:r>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pacing w:val="1"/>
          <w:sz w:val="28"/>
          <w:szCs w:val="28"/>
        </w:rPr>
        <w:t>у</w:t>
      </w:r>
      <w:r>
        <w:rPr>
          <w:rFonts w:ascii="Times New Roman CYR" w:hAnsi="Times New Roman CYR" w:cs="Times New Roman CYR"/>
          <w:sz w:val="28"/>
          <w:szCs w:val="28"/>
        </w:rPr>
        <w:t>країнської</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z w:val="28"/>
          <w:szCs w:val="28"/>
        </w:rPr>
        <w:t>мови</w:t>
      </w:r>
      <w:proofErr w:type="spellEnd"/>
      <w:r>
        <w:rPr>
          <w:rFonts w:ascii="Times New Roman CYR" w:hAnsi="Times New Roman CYR" w:cs="Times New Roman CYR"/>
          <w:sz w:val="28"/>
          <w:szCs w:val="28"/>
        </w:rPr>
        <w:t xml:space="preserve">     та</w:t>
      </w:r>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pacing w:val="1"/>
          <w:sz w:val="28"/>
          <w:szCs w:val="28"/>
        </w:rPr>
        <w:t>української</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z w:val="28"/>
          <w:szCs w:val="28"/>
        </w:rPr>
        <w:t>мови</w:t>
      </w:r>
      <w:proofErr w:type="spellEnd"/>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за</w:t>
      </w:r>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z w:val="28"/>
          <w:szCs w:val="28"/>
        </w:rPr>
        <w:t>професійним</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z w:val="28"/>
          <w:szCs w:val="28"/>
        </w:rPr>
        <w:t>спрямуванням</w:t>
      </w:r>
      <w:proofErr w:type="spellEnd"/>
      <w:r>
        <w:rPr>
          <w:rFonts w:ascii="Times New Roman CYR" w:hAnsi="Times New Roman CYR" w:cs="Times New Roman CYR"/>
          <w:spacing w:val="66"/>
          <w:sz w:val="28"/>
          <w:szCs w:val="28"/>
        </w:rPr>
        <w:t>.</w:t>
      </w:r>
    </w:p>
    <w:p w:rsidR="003D5D66" w:rsidRPr="003D5D66" w:rsidRDefault="003D5D66" w:rsidP="003D5D66">
      <w:pPr>
        <w:numPr>
          <w:ilvl w:val="0"/>
          <w:numId w:val="3"/>
        </w:numPr>
        <w:tabs>
          <w:tab w:val="left" w:pos="60"/>
        </w:tabs>
        <w:autoSpaceDE w:val="0"/>
        <w:autoSpaceDN w:val="0"/>
        <w:adjustRightInd w:val="0"/>
        <w:spacing w:after="0" w:line="240" w:lineRule="auto"/>
        <w:ind w:firstLine="900"/>
        <w:jc w:val="both"/>
        <w:rPr>
          <w:rFonts w:ascii="Times New Roman" w:hAnsi="Times New Roman" w:cs="Times New Roman"/>
          <w:sz w:val="28"/>
          <w:szCs w:val="28"/>
        </w:rPr>
      </w:pPr>
      <w:proofErr w:type="spellStart"/>
      <w:r>
        <w:rPr>
          <w:rFonts w:ascii="Times New Roman CYR" w:hAnsi="Times New Roman CYR" w:cs="Times New Roman CYR"/>
          <w:sz w:val="28"/>
          <w:szCs w:val="28"/>
        </w:rPr>
        <w:lastRenderedPageBreak/>
        <w:t>Присвоїла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кваліфікаційну</w:t>
      </w:r>
      <w:proofErr w:type="spellEnd"/>
      <w:r>
        <w:rPr>
          <w:rFonts w:ascii="Times New Roman CYR" w:hAnsi="Times New Roman CYR" w:cs="Times New Roman CYR"/>
          <w:spacing w:val="116"/>
          <w:sz w:val="28"/>
          <w:szCs w:val="28"/>
        </w:rPr>
        <w:t xml:space="preserve"> </w:t>
      </w:r>
      <w:proofErr w:type="spellStart"/>
      <w:r>
        <w:rPr>
          <w:rFonts w:ascii="Times New Roman CYR" w:hAnsi="Times New Roman CYR" w:cs="Times New Roman CYR"/>
          <w:sz w:val="28"/>
          <w:szCs w:val="28"/>
        </w:rPr>
        <w:t>категорію</w:t>
      </w:r>
      <w:proofErr w:type="spellEnd"/>
      <w:r>
        <w:rPr>
          <w:rFonts w:ascii="Times New Roman CYR" w:hAnsi="Times New Roman CYR" w:cs="Times New Roman CYR"/>
          <w:spacing w:val="114"/>
          <w:sz w:val="28"/>
          <w:szCs w:val="28"/>
        </w:rPr>
        <w:t xml:space="preserve"> </w:t>
      </w:r>
      <w:r w:rsidRPr="003D5D66">
        <w:rPr>
          <w:rFonts w:ascii="Times New Roman" w:hAnsi="Times New Roman" w:cs="Times New Roman"/>
          <w:sz w:val="28"/>
          <w:szCs w:val="28"/>
        </w:rPr>
        <w:t>«</w:t>
      </w:r>
      <w:proofErr w:type="spellStart"/>
      <w:r>
        <w:rPr>
          <w:rFonts w:ascii="Times New Roman CYR" w:hAnsi="Times New Roman CYR" w:cs="Times New Roman CYR"/>
          <w:sz w:val="28"/>
          <w:szCs w:val="28"/>
        </w:rPr>
        <w:t>спеціалі</w:t>
      </w:r>
      <w:proofErr w:type="gramStart"/>
      <w:r>
        <w:rPr>
          <w:rFonts w:ascii="Times New Roman CYR" w:hAnsi="Times New Roman CYR" w:cs="Times New Roman CYR"/>
          <w:sz w:val="28"/>
          <w:szCs w:val="28"/>
        </w:rPr>
        <w:t>ст</w:t>
      </w:r>
      <w:proofErr w:type="spellEnd"/>
      <w:proofErr w:type="gramEnd"/>
      <w:r>
        <w:rPr>
          <w:rFonts w:ascii="Times New Roman CYR" w:hAnsi="Times New Roman CYR" w:cs="Times New Roman CYR"/>
          <w:spacing w:val="104"/>
          <w:sz w:val="28"/>
          <w:szCs w:val="28"/>
        </w:rPr>
        <w:t xml:space="preserve"> </w:t>
      </w:r>
      <w:proofErr w:type="spellStart"/>
      <w:r>
        <w:rPr>
          <w:rFonts w:ascii="Times New Roman CYR" w:hAnsi="Times New Roman CYR" w:cs="Times New Roman CYR"/>
          <w:sz w:val="28"/>
          <w:szCs w:val="28"/>
        </w:rPr>
        <w:t>вищої</w:t>
      </w:r>
      <w:proofErr w:type="spellEnd"/>
      <w:r>
        <w:rPr>
          <w:rFonts w:ascii="Times New Roman CYR" w:hAnsi="Times New Roman CYR" w:cs="Times New Roman CYR"/>
          <w:spacing w:val="114"/>
          <w:sz w:val="28"/>
          <w:szCs w:val="28"/>
        </w:rPr>
        <w:t xml:space="preserve"> </w:t>
      </w:r>
      <w:proofErr w:type="spellStart"/>
      <w:r>
        <w:rPr>
          <w:rFonts w:ascii="Times New Roman CYR" w:hAnsi="Times New Roman CYR" w:cs="Times New Roman CYR"/>
          <w:sz w:val="28"/>
          <w:szCs w:val="28"/>
        </w:rPr>
        <w:t>ква</w:t>
      </w:r>
      <w:r>
        <w:rPr>
          <w:rFonts w:ascii="Times New Roman CYR" w:hAnsi="Times New Roman CYR" w:cs="Times New Roman CYR"/>
          <w:spacing w:val="-23"/>
          <w:sz w:val="28"/>
          <w:szCs w:val="28"/>
        </w:rPr>
        <w:t>л</w:t>
      </w:r>
      <w:r>
        <w:rPr>
          <w:rFonts w:ascii="Times New Roman CYR" w:hAnsi="Times New Roman CYR" w:cs="Times New Roman CYR"/>
          <w:sz w:val="28"/>
          <w:szCs w:val="28"/>
        </w:rPr>
        <w:t>iфікаційної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категорії</w:t>
      </w:r>
      <w:proofErr w:type="spellEnd"/>
      <w:r w:rsidRPr="003D5D66">
        <w:rPr>
          <w:rFonts w:ascii="Times New Roman" w:hAnsi="Times New Roman" w:cs="Times New Roman"/>
          <w:sz w:val="28"/>
          <w:szCs w:val="28"/>
        </w:rPr>
        <w:t xml:space="preserve">» </w:t>
      </w:r>
      <w:r>
        <w:rPr>
          <w:rFonts w:ascii="Times New Roman CYR" w:hAnsi="Times New Roman CYR" w:cs="Times New Roman CYR"/>
          <w:sz w:val="28"/>
          <w:szCs w:val="28"/>
        </w:rPr>
        <w:t>т</w:t>
      </w:r>
      <w:r>
        <w:rPr>
          <w:rFonts w:ascii="Times New Roman CYR" w:hAnsi="Times New Roman CYR" w:cs="Times New Roman CYR"/>
          <w:spacing w:val="-6"/>
          <w:sz w:val="28"/>
          <w:szCs w:val="28"/>
        </w:rPr>
        <w:t>а</w:t>
      </w:r>
      <w:r>
        <w:rPr>
          <w:rFonts w:ascii="Times New Roman CYR" w:hAnsi="Times New Roman CYR" w:cs="Times New Roman CYR"/>
          <w:spacing w:val="-55"/>
          <w:sz w:val="28"/>
          <w:szCs w:val="28"/>
        </w:rPr>
        <w:t xml:space="preserve"> </w:t>
      </w:r>
      <w:proofErr w:type="spellStart"/>
      <w:r>
        <w:rPr>
          <w:rFonts w:ascii="Times New Roman CYR" w:hAnsi="Times New Roman CYR" w:cs="Times New Roman CYR"/>
          <w:sz w:val="28"/>
          <w:szCs w:val="28"/>
        </w:rPr>
        <w:t>педагогічне</w:t>
      </w:r>
      <w:proofErr w:type="spellEnd"/>
      <w:r>
        <w:rPr>
          <w:rFonts w:ascii="Times New Roman CYR" w:hAnsi="Times New Roman CYR" w:cs="Times New Roman CYR"/>
          <w:spacing w:val="25"/>
          <w:sz w:val="28"/>
          <w:szCs w:val="28"/>
        </w:rPr>
        <w:t xml:space="preserve"> </w:t>
      </w:r>
      <w:r>
        <w:rPr>
          <w:rFonts w:ascii="Times New Roman CYR" w:hAnsi="Times New Roman CYR" w:cs="Times New Roman CYR"/>
          <w:sz w:val="28"/>
          <w:szCs w:val="28"/>
        </w:rPr>
        <w:t>звания</w:t>
      </w:r>
      <w:r>
        <w:rPr>
          <w:rFonts w:ascii="Times New Roman CYR" w:hAnsi="Times New Roman CYR" w:cs="Times New Roman CYR"/>
          <w:spacing w:val="41"/>
          <w:sz w:val="28"/>
          <w:szCs w:val="28"/>
        </w:rPr>
        <w:t xml:space="preserve"> </w:t>
      </w:r>
      <w:r w:rsidRPr="003D5D66">
        <w:rPr>
          <w:rFonts w:ascii="Times New Roman" w:hAnsi="Times New Roman" w:cs="Times New Roman"/>
          <w:sz w:val="28"/>
          <w:szCs w:val="28"/>
        </w:rPr>
        <w:t>«</w:t>
      </w:r>
      <w:r>
        <w:rPr>
          <w:rFonts w:ascii="Times New Roman CYR" w:hAnsi="Times New Roman CYR" w:cs="Times New Roman CYR"/>
          <w:sz w:val="28"/>
          <w:szCs w:val="28"/>
        </w:rPr>
        <w:t>с</w:t>
      </w:r>
      <w:r>
        <w:rPr>
          <w:rFonts w:ascii="Times New Roman CYR" w:hAnsi="Times New Roman CYR" w:cs="Times New Roman CYR"/>
          <w:spacing w:val="-17"/>
          <w:sz w:val="28"/>
          <w:szCs w:val="28"/>
        </w:rPr>
        <w:t xml:space="preserve">тарший </w:t>
      </w:r>
      <w:proofErr w:type="spellStart"/>
      <w:r>
        <w:rPr>
          <w:rFonts w:ascii="Times New Roman CYR" w:hAnsi="Times New Roman CYR" w:cs="Times New Roman CYR"/>
          <w:spacing w:val="-17"/>
          <w:sz w:val="28"/>
          <w:szCs w:val="28"/>
        </w:rPr>
        <w:t>викладач</w:t>
      </w:r>
      <w:proofErr w:type="spellEnd"/>
      <w:r w:rsidRPr="003D5D66">
        <w:rPr>
          <w:rFonts w:ascii="Times New Roman" w:hAnsi="Times New Roman" w:cs="Times New Roman"/>
          <w:sz w:val="28"/>
          <w:szCs w:val="28"/>
        </w:rPr>
        <w:t xml:space="preserve">»: </w:t>
      </w:r>
    </w:p>
    <w:p w:rsidR="003D5D66" w:rsidRDefault="003D5D66" w:rsidP="003D5D66">
      <w:pPr>
        <w:tabs>
          <w:tab w:val="left" w:pos="60"/>
        </w:tabs>
        <w:autoSpaceDE w:val="0"/>
        <w:autoSpaceDN w:val="0"/>
        <w:adjustRightInd w:val="0"/>
        <w:spacing w:after="0" w:line="240" w:lineRule="auto"/>
        <w:ind w:firstLine="900"/>
        <w:jc w:val="both"/>
        <w:rPr>
          <w:rFonts w:ascii="Times New Roman CYR" w:hAnsi="Times New Roman CYR" w:cs="Times New Roman CYR"/>
          <w:i/>
          <w:iCs/>
          <w:sz w:val="28"/>
          <w:szCs w:val="28"/>
        </w:rPr>
      </w:pPr>
      <w:r w:rsidRPr="003D5D66">
        <w:rPr>
          <w:rFonts w:ascii="Times New Roman" w:hAnsi="Times New Roman" w:cs="Times New Roman"/>
          <w:spacing w:val="-1"/>
          <w:sz w:val="28"/>
          <w:szCs w:val="28"/>
        </w:rPr>
        <w:t xml:space="preserve">            </w:t>
      </w:r>
      <w:proofErr w:type="spellStart"/>
      <w:r>
        <w:rPr>
          <w:rFonts w:ascii="Times New Roman CYR" w:hAnsi="Times New Roman CYR" w:cs="Times New Roman CYR"/>
          <w:spacing w:val="-1"/>
          <w:sz w:val="28"/>
          <w:szCs w:val="28"/>
        </w:rPr>
        <w:t>Нестерчуку</w:t>
      </w:r>
      <w:proofErr w:type="spellEnd"/>
      <w:r>
        <w:rPr>
          <w:rFonts w:ascii="Times New Roman CYR" w:hAnsi="Times New Roman CYR" w:cs="Times New Roman CYR"/>
          <w:spacing w:val="-1"/>
          <w:sz w:val="28"/>
          <w:szCs w:val="28"/>
        </w:rPr>
        <w:t xml:space="preserve"> Василю </w:t>
      </w:r>
      <w:proofErr w:type="spellStart"/>
      <w:r>
        <w:rPr>
          <w:rFonts w:ascii="Times New Roman CYR" w:hAnsi="Times New Roman CYR" w:cs="Times New Roman CYR"/>
          <w:spacing w:val="-1"/>
          <w:sz w:val="28"/>
          <w:szCs w:val="28"/>
        </w:rPr>
        <w:t>Васильовичу</w:t>
      </w:r>
      <w:proofErr w:type="spellEnd"/>
      <w:r>
        <w:rPr>
          <w:rFonts w:ascii="Times New Roman CYR" w:hAnsi="Times New Roman CYR" w:cs="Times New Roman CYR"/>
          <w:spacing w:val="-1"/>
          <w:sz w:val="28"/>
          <w:szCs w:val="28"/>
        </w:rPr>
        <w:t xml:space="preserve"> — </w:t>
      </w:r>
      <w:proofErr w:type="spellStart"/>
      <w:r>
        <w:rPr>
          <w:rFonts w:ascii="Times New Roman CYR" w:hAnsi="Times New Roman CYR" w:cs="Times New Roman CYR"/>
          <w:spacing w:val="-1"/>
          <w:sz w:val="28"/>
          <w:szCs w:val="28"/>
        </w:rPr>
        <w:t>викладачу</w:t>
      </w:r>
      <w:proofErr w:type="spellEnd"/>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основ </w:t>
      </w:r>
      <w:proofErr w:type="spellStart"/>
      <w:r>
        <w:rPr>
          <w:rFonts w:ascii="Times New Roman CYR" w:hAnsi="Times New Roman CYR" w:cs="Times New Roman CYR"/>
          <w:sz w:val="28"/>
          <w:szCs w:val="28"/>
        </w:rPr>
        <w:t>біофізики</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медичн</w:t>
      </w:r>
      <w:proofErr w:type="gramStart"/>
      <w:r>
        <w:rPr>
          <w:rFonts w:ascii="Times New Roman CYR" w:hAnsi="Times New Roman CYR" w:cs="Times New Roman CYR"/>
          <w:sz w:val="28"/>
          <w:szCs w:val="28"/>
        </w:rPr>
        <w:t>o</w:t>
      </w:r>
      <w:proofErr w:type="gramEnd"/>
      <w:r w:rsidRPr="003D5D66">
        <w:rPr>
          <w:rFonts w:ascii="Times New Roman" w:hAnsi="Times New Roman" w:cs="Times New Roman"/>
          <w:sz w:val="28"/>
          <w:szCs w:val="28"/>
        </w:rPr>
        <w:t>ï</w:t>
      </w:r>
      <w:proofErr w:type="spellEnd"/>
      <w:r w:rsidRPr="003D5D66">
        <w:rPr>
          <w:rFonts w:ascii="Times New Roman" w:hAnsi="Times New Roman" w:cs="Times New Roman"/>
          <w:spacing w:val="1"/>
          <w:sz w:val="28"/>
          <w:szCs w:val="28"/>
        </w:rPr>
        <w:t xml:space="preserve"> </w:t>
      </w:r>
      <w:proofErr w:type="spellStart"/>
      <w:r>
        <w:rPr>
          <w:rFonts w:ascii="Times New Roman CYR" w:hAnsi="Times New Roman CYR" w:cs="Times New Roman CYR"/>
          <w:spacing w:val="1"/>
          <w:sz w:val="28"/>
          <w:szCs w:val="28"/>
        </w:rPr>
        <w:t>ап</w:t>
      </w:r>
      <w:r>
        <w:rPr>
          <w:rFonts w:ascii="Times New Roman CYR" w:hAnsi="Times New Roman CYR" w:cs="Times New Roman CYR"/>
          <w:sz w:val="28"/>
          <w:szCs w:val="28"/>
        </w:rPr>
        <w:t>аратури</w:t>
      </w:r>
      <w:proofErr w:type="spellEnd"/>
      <w:r>
        <w:rPr>
          <w:rFonts w:ascii="Times New Roman CYR" w:hAnsi="Times New Roman CYR" w:cs="Times New Roman CYR"/>
          <w:sz w:val="28"/>
          <w:szCs w:val="28"/>
        </w:rPr>
        <w:t>,</w:t>
      </w:r>
      <w:r>
        <w:rPr>
          <w:rFonts w:ascii="Times New Roman CYR" w:hAnsi="Times New Roman CYR" w:cs="Times New Roman CYR"/>
          <w:spacing w:val="21"/>
          <w:sz w:val="28"/>
          <w:szCs w:val="28"/>
        </w:rPr>
        <w:t xml:space="preserve"> </w:t>
      </w:r>
      <w:r>
        <w:rPr>
          <w:rFonts w:ascii="Times New Roman CYR" w:hAnsi="Times New Roman CYR" w:cs="Times New Roman CYR"/>
          <w:sz w:val="28"/>
          <w:szCs w:val="28"/>
        </w:rPr>
        <w:t>основ</w:t>
      </w:r>
      <w:r>
        <w:rPr>
          <w:rFonts w:ascii="Times New Roman CYR" w:hAnsi="Times New Roman CYR" w:cs="Times New Roman CYR"/>
          <w:spacing w:val="3"/>
          <w:sz w:val="28"/>
          <w:szCs w:val="28"/>
        </w:rPr>
        <w:t xml:space="preserve"> </w:t>
      </w:r>
      <w:proofErr w:type="spellStart"/>
      <w:r>
        <w:rPr>
          <w:rFonts w:ascii="Times New Roman CYR" w:hAnsi="Times New Roman CYR" w:cs="Times New Roman CYR"/>
          <w:sz w:val="28"/>
          <w:szCs w:val="28"/>
        </w:rPr>
        <w:t>медичної</w:t>
      </w:r>
      <w:proofErr w:type="spellEnd"/>
      <w:r>
        <w:rPr>
          <w:rFonts w:ascii="Times New Roman CYR" w:hAnsi="Times New Roman CYR" w:cs="Times New Roman CYR"/>
          <w:spacing w:val="9"/>
          <w:sz w:val="28"/>
          <w:szCs w:val="28"/>
        </w:rPr>
        <w:t xml:space="preserve"> </w:t>
      </w:r>
      <w:proofErr w:type="spellStart"/>
      <w:r>
        <w:rPr>
          <w:rFonts w:ascii="Times New Roman CYR" w:hAnsi="Times New Roman CYR" w:cs="Times New Roman CYR"/>
          <w:sz w:val="28"/>
          <w:szCs w:val="28"/>
        </w:rPr>
        <w:t>iнформа</w:t>
      </w:r>
      <w:r>
        <w:rPr>
          <w:rFonts w:ascii="Times New Roman CYR" w:hAnsi="Times New Roman CYR" w:cs="Times New Roman CYR"/>
          <w:spacing w:val="-11"/>
          <w:sz w:val="28"/>
          <w:szCs w:val="28"/>
        </w:rPr>
        <w:t>т</w:t>
      </w:r>
      <w:r>
        <w:rPr>
          <w:rFonts w:ascii="Times New Roman CYR" w:hAnsi="Times New Roman CYR" w:cs="Times New Roman CYR"/>
          <w:sz w:val="28"/>
          <w:szCs w:val="28"/>
        </w:rPr>
        <w:t>и</w:t>
      </w:r>
      <w:r>
        <w:rPr>
          <w:rFonts w:ascii="Times New Roman CYR" w:hAnsi="Times New Roman CYR" w:cs="Times New Roman CYR"/>
          <w:i/>
          <w:iCs/>
          <w:sz w:val="28"/>
          <w:szCs w:val="28"/>
        </w:rPr>
        <w:t>ки</w:t>
      </w:r>
      <w:proofErr w:type="spellEnd"/>
      <w:r>
        <w:rPr>
          <w:rFonts w:ascii="Times New Roman CYR" w:hAnsi="Times New Roman CYR" w:cs="Times New Roman CYR"/>
          <w:i/>
          <w:iCs/>
          <w:sz w:val="28"/>
          <w:szCs w:val="28"/>
        </w:rPr>
        <w:t>.</w:t>
      </w:r>
    </w:p>
    <w:p w:rsidR="003D5D66" w:rsidRDefault="003D5D66" w:rsidP="003D5D66">
      <w:pPr>
        <w:numPr>
          <w:ilvl w:val="0"/>
          <w:numId w:val="3"/>
        </w:numPr>
        <w:tabs>
          <w:tab w:val="left" w:pos="60"/>
        </w:tabs>
        <w:autoSpaceDE w:val="0"/>
        <w:autoSpaceDN w:val="0"/>
        <w:adjustRightInd w:val="0"/>
        <w:spacing w:after="0" w:line="240" w:lineRule="auto"/>
        <w:ind w:firstLine="810"/>
        <w:jc w:val="both"/>
        <w:rPr>
          <w:rFonts w:ascii="Times New Roman CYR" w:hAnsi="Times New Roman CYR" w:cs="Times New Roman CYR"/>
          <w:spacing w:val="1"/>
          <w:sz w:val="28"/>
          <w:szCs w:val="28"/>
        </w:rPr>
      </w:pPr>
      <w:proofErr w:type="spellStart"/>
      <w:r>
        <w:rPr>
          <w:rFonts w:ascii="Times New Roman CYR" w:hAnsi="Times New Roman CYR" w:cs="Times New Roman CYR"/>
          <w:sz w:val="28"/>
          <w:szCs w:val="28"/>
        </w:rPr>
        <w:t>Присвоїла</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z w:val="28"/>
          <w:szCs w:val="28"/>
        </w:rPr>
        <w:t>кваліфікаційну</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z w:val="28"/>
          <w:szCs w:val="28"/>
        </w:rPr>
        <w:t>категорію</w:t>
      </w:r>
      <w:proofErr w:type="spellEnd"/>
      <w:r>
        <w:rPr>
          <w:rFonts w:ascii="Times New Roman CYR" w:hAnsi="Times New Roman CYR" w:cs="Times New Roman CYR"/>
          <w:spacing w:val="1"/>
          <w:sz w:val="28"/>
          <w:szCs w:val="28"/>
        </w:rPr>
        <w:t xml:space="preserve"> </w:t>
      </w:r>
      <w:r w:rsidRPr="003D5D66">
        <w:rPr>
          <w:rFonts w:ascii="Times New Roman" w:hAnsi="Times New Roman" w:cs="Times New Roman"/>
          <w:sz w:val="28"/>
          <w:szCs w:val="28"/>
        </w:rPr>
        <w:t>«</w:t>
      </w:r>
      <w:proofErr w:type="spellStart"/>
      <w:r>
        <w:rPr>
          <w:rFonts w:ascii="Times New Roman CYR" w:hAnsi="Times New Roman CYR" w:cs="Times New Roman CYR"/>
          <w:sz w:val="28"/>
          <w:szCs w:val="28"/>
        </w:rPr>
        <w:t>спеціалі</w:t>
      </w:r>
      <w:proofErr w:type="gramStart"/>
      <w:r>
        <w:rPr>
          <w:rFonts w:ascii="Times New Roman CYR" w:hAnsi="Times New Roman CYR" w:cs="Times New Roman CYR"/>
          <w:sz w:val="28"/>
          <w:szCs w:val="28"/>
        </w:rPr>
        <w:t>ст</w:t>
      </w:r>
      <w:proofErr w:type="spellEnd"/>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вищої</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z w:val="28"/>
          <w:szCs w:val="28"/>
        </w:rPr>
        <w:t>категорії</w:t>
      </w:r>
      <w:proofErr w:type="spellEnd"/>
      <w:r w:rsidRPr="003D5D66">
        <w:rPr>
          <w:rFonts w:ascii="Times New Roman" w:hAnsi="Times New Roman" w:cs="Times New Roman"/>
          <w:sz w:val="28"/>
          <w:szCs w:val="28"/>
        </w:rPr>
        <w:t>»:</w:t>
      </w:r>
      <w:r w:rsidRPr="003D5D66">
        <w:rPr>
          <w:rFonts w:ascii="Times New Roman" w:hAnsi="Times New Roman" w:cs="Times New Roman"/>
          <w:spacing w:val="1"/>
          <w:sz w:val="28"/>
          <w:szCs w:val="28"/>
        </w:rPr>
        <w:t xml:space="preserve"> </w:t>
      </w:r>
      <w:proofErr w:type="spellStart"/>
      <w:r>
        <w:rPr>
          <w:rFonts w:ascii="Times New Roman CYR" w:hAnsi="Times New Roman CYR" w:cs="Times New Roman CYR"/>
          <w:spacing w:val="1"/>
          <w:sz w:val="28"/>
          <w:szCs w:val="28"/>
        </w:rPr>
        <w:t>Мартинюк</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pacing w:val="1"/>
          <w:sz w:val="28"/>
          <w:szCs w:val="28"/>
        </w:rPr>
        <w:t>Лесі</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pacing w:val="1"/>
          <w:sz w:val="28"/>
          <w:szCs w:val="28"/>
        </w:rPr>
        <w:t>Петрівні</w:t>
      </w:r>
      <w:proofErr w:type="spellEnd"/>
      <w:r>
        <w:rPr>
          <w:rFonts w:ascii="Times New Roman CYR" w:hAnsi="Times New Roman CYR" w:cs="Times New Roman CYR"/>
          <w:spacing w:val="1"/>
          <w:sz w:val="28"/>
          <w:szCs w:val="28"/>
        </w:rPr>
        <w:t xml:space="preserve">    —</w:t>
      </w:r>
      <w:r>
        <w:rPr>
          <w:rFonts w:ascii="Times New Roman CYR" w:hAnsi="Times New Roman CYR" w:cs="Times New Roman CYR"/>
          <w:spacing w:val="52"/>
          <w:sz w:val="28"/>
          <w:szCs w:val="28"/>
        </w:rPr>
        <w:t xml:space="preserve"> </w:t>
      </w:r>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pacing w:val="1"/>
          <w:sz w:val="28"/>
          <w:szCs w:val="28"/>
        </w:rPr>
        <w:t>викладачу</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pacing w:val="1"/>
          <w:sz w:val="28"/>
          <w:szCs w:val="28"/>
        </w:rPr>
        <w:t>української</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pacing w:val="1"/>
          <w:sz w:val="28"/>
          <w:szCs w:val="28"/>
        </w:rPr>
        <w:t>мови</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pacing w:val="1"/>
          <w:sz w:val="28"/>
          <w:szCs w:val="28"/>
        </w:rPr>
        <w:t>украінської</w:t>
      </w:r>
      <w:proofErr w:type="spellEnd"/>
      <w:r>
        <w:rPr>
          <w:rFonts w:ascii="Times New Roman CYR" w:hAnsi="Times New Roman CYR" w:cs="Times New Roman CYR"/>
          <w:spacing w:val="-62"/>
          <w:sz w:val="28"/>
          <w:szCs w:val="28"/>
        </w:rPr>
        <w:t xml:space="preserve"> </w:t>
      </w:r>
      <w:proofErr w:type="spellStart"/>
      <w:r>
        <w:rPr>
          <w:rFonts w:ascii="Times New Roman CYR" w:hAnsi="Times New Roman CYR" w:cs="Times New Roman CYR"/>
          <w:spacing w:val="1"/>
          <w:sz w:val="28"/>
          <w:szCs w:val="28"/>
        </w:rPr>
        <w:t>літерат</w:t>
      </w:r>
      <w:proofErr w:type="gramStart"/>
      <w:r>
        <w:rPr>
          <w:rFonts w:ascii="Times New Roman CYR" w:hAnsi="Times New Roman CYR" w:cs="Times New Roman CYR"/>
          <w:spacing w:val="1"/>
          <w:sz w:val="28"/>
          <w:szCs w:val="28"/>
        </w:rPr>
        <w:t>yp</w:t>
      </w:r>
      <w:proofErr w:type="gramEnd"/>
      <w:r>
        <w:rPr>
          <w:rFonts w:ascii="Times New Roman CYR" w:hAnsi="Times New Roman CYR" w:cs="Times New Roman CYR"/>
          <w:spacing w:val="1"/>
          <w:sz w:val="28"/>
          <w:szCs w:val="28"/>
        </w:rPr>
        <w:t>и</w:t>
      </w:r>
      <w:proofErr w:type="spellEnd"/>
      <w:r>
        <w:rPr>
          <w:rFonts w:ascii="Times New Roman CYR" w:hAnsi="Times New Roman CYR" w:cs="Times New Roman CYR"/>
          <w:spacing w:val="1"/>
          <w:sz w:val="28"/>
          <w:szCs w:val="28"/>
        </w:rPr>
        <w:t xml:space="preserve">, основ </w:t>
      </w:r>
      <w:proofErr w:type="spellStart"/>
      <w:r>
        <w:rPr>
          <w:rFonts w:ascii="Times New Roman CYR" w:hAnsi="Times New Roman CYR" w:cs="Times New Roman CYR"/>
          <w:spacing w:val="1"/>
          <w:sz w:val="28"/>
          <w:szCs w:val="28"/>
        </w:rPr>
        <w:t>загальної</w:t>
      </w:r>
      <w:proofErr w:type="spellEnd"/>
      <w:r>
        <w:rPr>
          <w:rFonts w:ascii="Times New Roman CYR" w:hAnsi="Times New Roman CYR" w:cs="Times New Roman CYR"/>
          <w:spacing w:val="1"/>
          <w:sz w:val="28"/>
          <w:szCs w:val="28"/>
        </w:rPr>
        <w:t xml:space="preserve"> та </w:t>
      </w:r>
      <w:proofErr w:type="spellStart"/>
      <w:r>
        <w:rPr>
          <w:rFonts w:ascii="Times New Roman CYR" w:hAnsi="Times New Roman CYR" w:cs="Times New Roman CYR"/>
          <w:spacing w:val="1"/>
          <w:sz w:val="28"/>
          <w:szCs w:val="28"/>
        </w:rPr>
        <w:t>медичної</w:t>
      </w:r>
      <w:proofErr w:type="spellEnd"/>
      <w:r>
        <w:rPr>
          <w:rFonts w:ascii="Times New Roman CYR" w:hAnsi="Times New Roman CYR" w:cs="Times New Roman CYR"/>
          <w:spacing w:val="1"/>
          <w:sz w:val="28"/>
          <w:szCs w:val="28"/>
        </w:rPr>
        <w:t xml:space="preserve">  </w:t>
      </w:r>
      <w:proofErr w:type="spellStart"/>
      <w:r>
        <w:rPr>
          <w:rFonts w:ascii="Times New Roman CYR" w:hAnsi="Times New Roman CYR" w:cs="Times New Roman CYR"/>
          <w:spacing w:val="1"/>
          <w:sz w:val="28"/>
          <w:szCs w:val="28"/>
        </w:rPr>
        <w:t>психології</w:t>
      </w:r>
      <w:proofErr w:type="spellEnd"/>
    </w:p>
    <w:p w:rsidR="003D5D66" w:rsidRPr="003D5D66" w:rsidRDefault="003D5D66" w:rsidP="003D5D66">
      <w:pPr>
        <w:tabs>
          <w:tab w:val="left" w:pos="60"/>
        </w:tabs>
        <w:autoSpaceDE w:val="0"/>
        <w:autoSpaceDN w:val="0"/>
        <w:adjustRightInd w:val="0"/>
        <w:spacing w:after="0" w:line="240" w:lineRule="auto"/>
        <w:ind w:firstLine="810"/>
        <w:jc w:val="both"/>
        <w:rPr>
          <w:rFonts w:ascii="Calibri" w:hAnsi="Calibri" w:cs="Calibri"/>
        </w:rPr>
      </w:pPr>
    </w:p>
    <w:p w:rsidR="003D5D66" w:rsidRDefault="003D5D66" w:rsidP="003D5D66">
      <w:pPr>
        <w:tabs>
          <w:tab w:val="left" w:pos="60"/>
        </w:tabs>
        <w:autoSpaceDE w:val="0"/>
        <w:autoSpaceDN w:val="0"/>
        <w:adjustRightInd w:val="0"/>
        <w:spacing w:after="0" w:line="240" w:lineRule="auto"/>
        <w:jc w:val="both"/>
        <w:rPr>
          <w:rFonts w:ascii="Times New Roman CYR" w:hAnsi="Times New Roman CYR" w:cs="Times New Roman CYR"/>
          <w:color w:val="000000" w:themeColor="text1"/>
          <w:sz w:val="28"/>
          <w:szCs w:val="28"/>
          <w:lang w:val="uk-UA"/>
        </w:rPr>
      </w:pPr>
      <w:r w:rsidRPr="003D5D66">
        <w:rPr>
          <w:rFonts w:ascii="Calibri" w:hAnsi="Calibri" w:cs="Calibri"/>
          <w:color w:val="000000" w:themeColor="text1"/>
          <w:lang w:val="uk-UA"/>
        </w:rPr>
        <w:t xml:space="preserve">   </w:t>
      </w:r>
      <w:r w:rsidRPr="003D5D66">
        <w:rPr>
          <w:rFonts w:ascii="Times New Roman" w:hAnsi="Times New Roman" w:cs="Times New Roman"/>
          <w:color w:val="000000" w:themeColor="text1"/>
          <w:spacing w:val="1"/>
          <w:sz w:val="28"/>
          <w:szCs w:val="28"/>
        </w:rPr>
        <w:t xml:space="preserve"> </w:t>
      </w:r>
      <w:r w:rsidRPr="003D5D66">
        <w:rPr>
          <w:rFonts w:ascii="Times New Roman" w:hAnsi="Times New Roman" w:cs="Times New Roman"/>
          <w:color w:val="000000" w:themeColor="text1"/>
          <w:spacing w:val="1"/>
          <w:sz w:val="28"/>
          <w:szCs w:val="28"/>
          <w:lang w:val="uk-UA"/>
        </w:rPr>
        <w:t xml:space="preserve">     </w:t>
      </w:r>
      <w:r w:rsidRPr="00A56E50">
        <w:rPr>
          <w:rFonts w:ascii="Times New Roman CYR" w:hAnsi="Times New Roman CYR" w:cs="Times New Roman CYR"/>
          <w:color w:val="000000" w:themeColor="text1"/>
          <w:spacing w:val="1"/>
          <w:sz w:val="28"/>
          <w:szCs w:val="28"/>
          <w:lang w:val="uk-UA"/>
        </w:rPr>
        <w:t xml:space="preserve">Відповідно до постанови </w:t>
      </w:r>
      <w:r w:rsidRPr="00A56E50">
        <w:rPr>
          <w:rFonts w:ascii="Times New Roman CYR" w:hAnsi="Times New Roman CYR" w:cs="Times New Roman CYR"/>
          <w:color w:val="000000" w:themeColor="text1"/>
          <w:sz w:val="28"/>
          <w:szCs w:val="28"/>
          <w:lang w:val="uk-UA"/>
        </w:rPr>
        <w:t>№ 800 від 21 серпня 2019 р. ПОРЯДОК</w:t>
      </w:r>
      <w:r w:rsidRPr="00A56E50">
        <w:rPr>
          <w:rFonts w:ascii="Times New Roman CYR" w:hAnsi="Times New Roman CYR" w:cs="Times New Roman CYR"/>
          <w:color w:val="000000" w:themeColor="text1"/>
          <w:sz w:val="28"/>
          <w:szCs w:val="28"/>
          <w:lang w:val="uk-UA"/>
        </w:rPr>
        <w:br/>
        <w:t xml:space="preserve">підвищення кваліфікації педагогічних і науково-педагогічних працівників </w:t>
      </w:r>
      <w:r w:rsidRPr="00A56E50">
        <w:rPr>
          <w:rFonts w:ascii="Times New Roman CYR" w:hAnsi="Times New Roman CYR" w:cs="Times New Roman CYR"/>
          <w:color w:val="000000" w:themeColor="text1"/>
          <w:spacing w:val="1"/>
          <w:sz w:val="28"/>
          <w:szCs w:val="28"/>
          <w:lang w:val="uk-UA"/>
        </w:rPr>
        <w:t xml:space="preserve"> </w:t>
      </w:r>
      <w:r w:rsidRPr="00A56E50">
        <w:rPr>
          <w:rFonts w:ascii="Times New Roman CYR" w:hAnsi="Times New Roman CYR" w:cs="Times New Roman CYR"/>
          <w:color w:val="000000" w:themeColor="text1"/>
          <w:sz w:val="28"/>
          <w:szCs w:val="28"/>
          <w:lang w:val="uk-UA"/>
        </w:rPr>
        <w:t xml:space="preserve">Підвищення кваліфікації педагогічними </w:t>
      </w:r>
      <w:proofErr w:type="spellStart"/>
      <w:r w:rsidRPr="00A56E50">
        <w:rPr>
          <w:rFonts w:ascii="Times New Roman CYR" w:hAnsi="Times New Roman CYR" w:cs="Times New Roman CYR"/>
          <w:color w:val="000000" w:themeColor="text1"/>
          <w:sz w:val="28"/>
          <w:szCs w:val="28"/>
          <w:lang w:val="uk-UA"/>
        </w:rPr>
        <w:t>працівниами</w:t>
      </w:r>
      <w:proofErr w:type="spellEnd"/>
      <w:r w:rsidRPr="00A56E50">
        <w:rPr>
          <w:rFonts w:ascii="Times New Roman CYR" w:hAnsi="Times New Roman CYR" w:cs="Times New Roman CYR"/>
          <w:color w:val="000000" w:themeColor="text1"/>
          <w:sz w:val="28"/>
          <w:szCs w:val="28"/>
          <w:lang w:val="uk-UA"/>
        </w:rPr>
        <w:t xml:space="preserve"> здійснюється згідно з планом підвищення кваліфікації закладу освіти на певний рік. За 2021 рік всі </w:t>
      </w:r>
      <w:proofErr w:type="spellStart"/>
      <w:r w:rsidRPr="00A56E50">
        <w:rPr>
          <w:rFonts w:ascii="Times New Roman CYR" w:hAnsi="Times New Roman CYR" w:cs="Times New Roman CYR"/>
          <w:color w:val="000000" w:themeColor="text1"/>
          <w:sz w:val="28"/>
          <w:szCs w:val="28"/>
          <w:lang w:val="uk-UA"/>
        </w:rPr>
        <w:t>викдадачі</w:t>
      </w:r>
      <w:proofErr w:type="spellEnd"/>
      <w:r w:rsidRPr="00A56E50">
        <w:rPr>
          <w:rFonts w:ascii="Times New Roman CYR" w:hAnsi="Times New Roman CYR" w:cs="Times New Roman CYR"/>
          <w:color w:val="000000" w:themeColor="text1"/>
          <w:sz w:val="28"/>
          <w:szCs w:val="28"/>
          <w:lang w:val="uk-UA"/>
        </w:rPr>
        <w:t xml:space="preserve"> пройшли підвищення кваліфікації. Викладачі, які атестувалися у 2021-2022 рр. на момент атестації мали необхідну кількість годин (90 годин) підвищення кваліфікації.</w:t>
      </w:r>
    </w:p>
    <w:p w:rsidR="003D5D66" w:rsidRDefault="003D5D66" w:rsidP="003D5D66">
      <w:pPr>
        <w:tabs>
          <w:tab w:val="left" w:pos="60"/>
        </w:tabs>
        <w:autoSpaceDE w:val="0"/>
        <w:autoSpaceDN w:val="0"/>
        <w:adjustRightInd w:val="0"/>
        <w:spacing w:after="0" w:line="240" w:lineRule="auto"/>
        <w:jc w:val="both"/>
        <w:rPr>
          <w:rFonts w:ascii="Times New Roman CYR" w:hAnsi="Times New Roman CYR" w:cs="Times New Roman CYR"/>
          <w:color w:val="000000" w:themeColor="text1"/>
          <w:sz w:val="28"/>
          <w:szCs w:val="28"/>
          <w:lang w:val="uk-UA"/>
        </w:rPr>
      </w:pPr>
    </w:p>
    <w:p w:rsidR="00232F81" w:rsidRDefault="003D5D66" w:rsidP="00232F81">
      <w:pPr>
        <w:pStyle w:val="a3"/>
        <w:rPr>
          <w:lang w:val="uk-UA"/>
        </w:rPr>
      </w:pPr>
      <w:r w:rsidRPr="003D5D66">
        <w:rPr>
          <w:rFonts w:ascii="Times New Roman CYR" w:hAnsi="Times New Roman CYR" w:cs="Times New Roman CYR"/>
          <w:b/>
          <w:color w:val="000000" w:themeColor="text1"/>
          <w:szCs w:val="28"/>
          <w:lang w:val="uk-UA"/>
        </w:rPr>
        <w:t>Ухвалили:</w:t>
      </w:r>
      <w:r w:rsidRPr="003D5D66">
        <w:rPr>
          <w:lang w:val="uk-UA"/>
        </w:rPr>
        <w:t xml:space="preserve"> </w:t>
      </w:r>
      <w:r>
        <w:rPr>
          <w:lang w:val="uk-UA"/>
        </w:rPr>
        <w:t xml:space="preserve"> план підвищення кваліфікації педагогічних працівників Бердичівського медичного фахового коледжу у 2021-2022 </w:t>
      </w:r>
      <w:proofErr w:type="spellStart"/>
      <w:r>
        <w:rPr>
          <w:lang w:val="uk-UA"/>
        </w:rPr>
        <w:t>н.р</w:t>
      </w:r>
      <w:proofErr w:type="spellEnd"/>
      <w:r>
        <w:rPr>
          <w:lang w:val="uk-UA"/>
        </w:rPr>
        <w:t>. вважати виконаним на 100%</w:t>
      </w:r>
      <w:r w:rsidR="00232F81">
        <w:rPr>
          <w:lang w:val="uk-UA"/>
        </w:rPr>
        <w:t>;</w:t>
      </w:r>
    </w:p>
    <w:p w:rsidR="00232F81" w:rsidRPr="00232F81" w:rsidRDefault="00232F81" w:rsidP="00232F81">
      <w:pPr>
        <w:pStyle w:val="a3"/>
        <w:rPr>
          <w:lang w:val="uk-UA"/>
        </w:rPr>
      </w:pPr>
      <w:r w:rsidRPr="00232F81">
        <w:rPr>
          <w:lang w:val="uk-UA"/>
        </w:rPr>
        <w:t>- взяти до уваги результати підвищення к</w:t>
      </w:r>
      <w:r>
        <w:rPr>
          <w:lang w:val="uk-UA"/>
        </w:rPr>
        <w:t>валіфікації викладачами коледжу;</w:t>
      </w:r>
    </w:p>
    <w:p w:rsidR="00232F81" w:rsidRDefault="00232F81" w:rsidP="00232F81">
      <w:pPr>
        <w:pStyle w:val="a3"/>
        <w:rPr>
          <w:lang w:val="uk-UA"/>
        </w:rPr>
      </w:pPr>
      <w:r>
        <w:rPr>
          <w:lang w:val="uk-UA"/>
        </w:rPr>
        <w:t>- продовжувати роботу над професійним розвитком педагогічних працівників, відповідно до державної політики у галузі освіти та охорони здоров’я, забезпечення якості освіти.</w:t>
      </w:r>
    </w:p>
    <w:p w:rsidR="003D5D66" w:rsidRPr="003D5D66" w:rsidRDefault="003D5D66" w:rsidP="003D5D66">
      <w:pPr>
        <w:tabs>
          <w:tab w:val="left" w:pos="60"/>
        </w:tabs>
        <w:autoSpaceDE w:val="0"/>
        <w:autoSpaceDN w:val="0"/>
        <w:adjustRightInd w:val="0"/>
        <w:spacing w:after="0" w:line="240" w:lineRule="auto"/>
        <w:jc w:val="both"/>
        <w:rPr>
          <w:rFonts w:ascii="Times New Roman CYR" w:hAnsi="Times New Roman CYR" w:cs="Times New Roman CYR"/>
          <w:b/>
          <w:color w:val="000000" w:themeColor="text1"/>
          <w:sz w:val="28"/>
          <w:szCs w:val="28"/>
          <w:lang w:val="uk-UA"/>
        </w:rPr>
      </w:pPr>
    </w:p>
    <w:p w:rsidR="003D5D66" w:rsidRPr="003D5D66" w:rsidRDefault="003D5D66" w:rsidP="003D5D66">
      <w:pPr>
        <w:numPr>
          <w:ilvl w:val="0"/>
          <w:numId w:val="3"/>
        </w:numPr>
        <w:tabs>
          <w:tab w:val="left" w:pos="2338"/>
          <w:tab w:val="left" w:pos="9264"/>
        </w:tabs>
        <w:autoSpaceDE w:val="0"/>
        <w:autoSpaceDN w:val="0"/>
        <w:adjustRightInd w:val="0"/>
        <w:spacing w:after="0" w:line="53" w:lineRule="atLeast"/>
        <w:rPr>
          <w:rFonts w:ascii="Times New Roman" w:hAnsi="Times New Roman" w:cs="Times New Roman"/>
          <w:color w:val="000000" w:themeColor="text1"/>
          <w:spacing w:val="98"/>
          <w:sz w:val="2"/>
          <w:szCs w:val="2"/>
          <w:vertAlign w:val="superscript"/>
        </w:rPr>
      </w:pPr>
      <w:r w:rsidRPr="003D5D66">
        <w:rPr>
          <w:rFonts w:ascii="Times New Roman" w:hAnsi="Times New Roman" w:cs="Times New Roman"/>
          <w:color w:val="000000" w:themeColor="text1"/>
          <w:sz w:val="2"/>
          <w:szCs w:val="2"/>
        </w:rPr>
        <w:tab/>
      </w:r>
      <w:r w:rsidRPr="003D5D66">
        <w:rPr>
          <w:rFonts w:ascii="Times New Roman" w:hAnsi="Times New Roman" w:cs="Times New Roman"/>
          <w:color w:val="000000" w:themeColor="text1"/>
          <w:spacing w:val="98"/>
          <w:sz w:val="2"/>
          <w:szCs w:val="2"/>
        </w:rPr>
        <w:t xml:space="preserve"> </w:t>
      </w:r>
      <w:r w:rsidRPr="003D5D66">
        <w:rPr>
          <w:rFonts w:ascii="Times New Roman" w:hAnsi="Times New Roman" w:cs="Times New Roman"/>
          <w:color w:val="000000" w:themeColor="text1"/>
          <w:spacing w:val="98"/>
          <w:sz w:val="2"/>
          <w:szCs w:val="2"/>
          <w:vertAlign w:val="superscript"/>
        </w:rPr>
        <w:tab/>
      </w:r>
    </w:p>
    <w:p w:rsidR="00232F81" w:rsidRPr="004E746B" w:rsidRDefault="00232F81" w:rsidP="00232F81">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232F81" w:rsidRDefault="00232F81" w:rsidP="00232F81">
      <w:pPr>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протягом навчального року</w:t>
      </w:r>
      <w:r>
        <w:rPr>
          <w:rFonts w:ascii="Times New Roman" w:eastAsia="Times New Roman" w:hAnsi="Times New Roman" w:cs="Times New Roman"/>
          <w:sz w:val="28"/>
          <w:szCs w:val="28"/>
          <w:lang w:val="uk-UA"/>
        </w:rPr>
        <w:t>.</w:t>
      </w:r>
    </w:p>
    <w:p w:rsidR="00232F81" w:rsidRDefault="00232F81" w:rsidP="00232F81">
      <w:pPr>
        <w:rPr>
          <w:rFonts w:ascii="Times New Roman" w:eastAsia="Times New Roman" w:hAnsi="Times New Roman" w:cs="Times New Roman"/>
          <w:sz w:val="28"/>
          <w:szCs w:val="28"/>
          <w:lang w:val="uk-UA"/>
        </w:rPr>
      </w:pPr>
    </w:p>
    <w:p w:rsidR="00232F81" w:rsidRDefault="00232F81" w:rsidP="00232F81">
      <w:pPr>
        <w:rPr>
          <w:rFonts w:ascii="Times New Roman" w:hAnsi="Times New Roman" w:cs="Times New Roman"/>
          <w:sz w:val="28"/>
          <w:szCs w:val="28"/>
          <w:lang w:val="uk-UA"/>
        </w:rPr>
      </w:pPr>
      <w:r w:rsidRPr="00232F81">
        <w:rPr>
          <w:rFonts w:ascii="Times New Roman" w:eastAsia="Times New Roman" w:hAnsi="Times New Roman" w:cs="Times New Roman"/>
          <w:b/>
          <w:sz w:val="28"/>
          <w:szCs w:val="28"/>
          <w:lang w:val="uk-UA"/>
        </w:rPr>
        <w:t>5. Слухали:</w:t>
      </w:r>
      <w:r>
        <w:rPr>
          <w:rFonts w:ascii="Times New Roman" w:eastAsia="Times New Roman" w:hAnsi="Times New Roman" w:cs="Times New Roman"/>
          <w:b/>
          <w:sz w:val="28"/>
          <w:szCs w:val="28"/>
          <w:lang w:val="uk-UA"/>
        </w:rPr>
        <w:t xml:space="preserve"> </w:t>
      </w:r>
      <w:r w:rsidRPr="00232F81">
        <w:rPr>
          <w:rFonts w:ascii="Times New Roman" w:eastAsia="Times New Roman" w:hAnsi="Times New Roman" w:cs="Times New Roman"/>
          <w:sz w:val="28"/>
          <w:szCs w:val="28"/>
          <w:lang w:val="uk-UA"/>
        </w:rPr>
        <w:t xml:space="preserve"> </w:t>
      </w:r>
      <w:proofErr w:type="spellStart"/>
      <w:r w:rsidRPr="00232F81">
        <w:rPr>
          <w:rFonts w:ascii="Times New Roman" w:eastAsia="Times New Roman" w:hAnsi="Times New Roman" w:cs="Times New Roman"/>
          <w:sz w:val="28"/>
          <w:szCs w:val="28"/>
          <w:lang w:val="uk-UA"/>
        </w:rPr>
        <w:t>Єр</w:t>
      </w:r>
      <w:r>
        <w:rPr>
          <w:rFonts w:ascii="Times New Roman" w:eastAsia="Times New Roman" w:hAnsi="Times New Roman" w:cs="Times New Roman"/>
          <w:sz w:val="28"/>
          <w:szCs w:val="28"/>
          <w:lang w:val="uk-UA"/>
        </w:rPr>
        <w:t>ємєєву</w:t>
      </w:r>
      <w:proofErr w:type="spellEnd"/>
      <w:r>
        <w:rPr>
          <w:rFonts w:ascii="Times New Roman" w:eastAsia="Times New Roman" w:hAnsi="Times New Roman" w:cs="Times New Roman"/>
          <w:sz w:val="28"/>
          <w:szCs w:val="28"/>
          <w:lang w:val="uk-UA"/>
        </w:rPr>
        <w:t xml:space="preserve">  І.В., викладача нервових та психічних хвороб, з питання  «</w:t>
      </w:r>
      <w:r w:rsidRPr="00DB65F9">
        <w:rPr>
          <w:rFonts w:ascii="Times New Roman" w:hAnsi="Times New Roman" w:cs="Times New Roman"/>
          <w:sz w:val="28"/>
          <w:szCs w:val="28"/>
          <w:lang w:val="uk-UA"/>
        </w:rPr>
        <w:t>Запобігання вживання наркотичних та психотропних речовин – один із важливих факторів вих</w:t>
      </w:r>
      <w:r>
        <w:rPr>
          <w:rFonts w:ascii="Times New Roman" w:hAnsi="Times New Roman" w:cs="Times New Roman"/>
          <w:sz w:val="28"/>
          <w:szCs w:val="28"/>
          <w:lang w:val="uk-UA"/>
        </w:rPr>
        <w:t>овного процесу в закладі освіти».</w:t>
      </w:r>
    </w:p>
    <w:p w:rsidR="00232F81" w:rsidRDefault="003A138E" w:rsidP="00232F81">
      <w:pPr>
        <w:rPr>
          <w:rFonts w:ascii="Times New Roman" w:hAnsi="Times New Roman" w:cs="Times New Roman"/>
          <w:sz w:val="28"/>
          <w:szCs w:val="28"/>
          <w:lang w:val="uk-UA"/>
        </w:rPr>
      </w:pPr>
      <w:r>
        <w:rPr>
          <w:rFonts w:ascii="Times New Roman" w:hAnsi="Times New Roman" w:cs="Times New Roman"/>
          <w:sz w:val="28"/>
          <w:szCs w:val="28"/>
          <w:lang w:val="uk-UA"/>
        </w:rPr>
        <w:t xml:space="preserve">       Проблема наркоманії сьогодні дуже гостра, вживання неповнолітніми наркотичних речовин стає небезпечним соціальним явищем. Наркотики руйнують психіку молоді, зумовлюють відмову від здорового способу життя, породжують мотиви прийняття хибних рішень.</w:t>
      </w:r>
    </w:p>
    <w:p w:rsidR="003A138E" w:rsidRDefault="003A138E" w:rsidP="00232F81">
      <w:pPr>
        <w:rPr>
          <w:rFonts w:ascii="Times New Roman" w:hAnsi="Times New Roman" w:cs="Times New Roman"/>
          <w:sz w:val="28"/>
          <w:szCs w:val="28"/>
          <w:lang w:val="uk-UA"/>
        </w:rPr>
      </w:pPr>
      <w:r>
        <w:rPr>
          <w:rFonts w:ascii="Times New Roman" w:hAnsi="Times New Roman" w:cs="Times New Roman"/>
          <w:sz w:val="28"/>
          <w:szCs w:val="28"/>
          <w:lang w:val="uk-UA"/>
        </w:rPr>
        <w:t xml:space="preserve">     Саме тому,  є важливим розуміти, що таке наркотики, щоб краще усвідомлювати шкоду, яка спричиняється їх споживанням.</w:t>
      </w:r>
    </w:p>
    <w:p w:rsidR="001B4B97" w:rsidRDefault="003A138E" w:rsidP="00232F81">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Наркоманія – це хвороба, що виникає внаслідок вживання наркотичних речовин та призводить до глибокого руйнування організму і навіть смерті. Наркоманія в наш час досягла масштабів епідемії.</w:t>
      </w:r>
    </w:p>
    <w:p w:rsidR="001B4B97" w:rsidRPr="00BB63B2" w:rsidRDefault="001B4B97" w:rsidP="001B4B97">
      <w:pPr>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sidRPr="00BB63B2">
        <w:rPr>
          <w:rFonts w:ascii="Times New Roman" w:hAnsi="Times New Roman" w:cs="Times New Roman"/>
          <w:b/>
          <w:i/>
          <w:sz w:val="28"/>
          <w:szCs w:val="28"/>
          <w:lang w:val="uk-UA"/>
        </w:rPr>
        <w:t xml:space="preserve">Систематизують основні напрями профілактичної роботи зі студентами та їх педагогами таким чином: </w:t>
      </w:r>
    </w:p>
    <w:p w:rsidR="001B4B97" w:rsidRDefault="001B4B97" w:rsidP="001B4B97">
      <w:pPr>
        <w:rPr>
          <w:rFonts w:ascii="Times New Roman" w:hAnsi="Times New Roman" w:cs="Times New Roman"/>
          <w:sz w:val="28"/>
          <w:szCs w:val="28"/>
          <w:lang w:val="uk-UA"/>
        </w:rPr>
      </w:pPr>
      <w:r w:rsidRPr="00C06DD9">
        <w:rPr>
          <w:rFonts w:ascii="Times New Roman" w:hAnsi="Times New Roman" w:cs="Times New Roman"/>
          <w:sz w:val="28"/>
          <w:szCs w:val="28"/>
          <w:lang w:val="uk-UA"/>
        </w:rPr>
        <w:t>- роз’яснювальні та просвітницькі заходи (ле</w:t>
      </w:r>
      <w:r>
        <w:rPr>
          <w:rFonts w:ascii="Times New Roman" w:hAnsi="Times New Roman" w:cs="Times New Roman"/>
          <w:sz w:val="28"/>
          <w:szCs w:val="28"/>
          <w:lang w:val="uk-UA"/>
        </w:rPr>
        <w:t>кції, семінари, виступи на виховних годинах</w:t>
      </w:r>
      <w:r w:rsidRPr="00C06DD9">
        <w:rPr>
          <w:rFonts w:ascii="Times New Roman" w:hAnsi="Times New Roman" w:cs="Times New Roman"/>
          <w:sz w:val="28"/>
          <w:szCs w:val="28"/>
          <w:lang w:val="uk-UA"/>
        </w:rPr>
        <w:t>, статті в засобах масової інформації), с</w:t>
      </w:r>
      <w:r>
        <w:rPr>
          <w:rFonts w:ascii="Times New Roman" w:hAnsi="Times New Roman" w:cs="Times New Roman"/>
          <w:sz w:val="28"/>
          <w:szCs w:val="28"/>
          <w:lang w:val="uk-UA"/>
        </w:rPr>
        <w:t xml:space="preserve">прямовані на інформування руйнівних  наслідків зловживання </w:t>
      </w:r>
      <w:proofErr w:type="spellStart"/>
      <w:r>
        <w:rPr>
          <w:rFonts w:ascii="Times New Roman" w:hAnsi="Times New Roman" w:cs="Times New Roman"/>
          <w:sz w:val="28"/>
          <w:szCs w:val="28"/>
          <w:lang w:val="uk-UA"/>
        </w:rPr>
        <w:t>психоактивних</w:t>
      </w:r>
      <w:proofErr w:type="spellEnd"/>
      <w:r>
        <w:rPr>
          <w:rFonts w:ascii="Times New Roman" w:hAnsi="Times New Roman" w:cs="Times New Roman"/>
          <w:sz w:val="28"/>
          <w:szCs w:val="28"/>
          <w:lang w:val="uk-UA"/>
        </w:rPr>
        <w:t xml:space="preserve"> речовин</w:t>
      </w:r>
      <w:r w:rsidRPr="00C06DD9">
        <w:rPr>
          <w:rFonts w:ascii="Times New Roman" w:hAnsi="Times New Roman" w:cs="Times New Roman"/>
          <w:sz w:val="28"/>
          <w:szCs w:val="28"/>
          <w:lang w:val="uk-UA"/>
        </w:rPr>
        <w:t>, причини наркотизації, симптоми залежності;</w:t>
      </w:r>
    </w:p>
    <w:p w:rsidR="001B4B97" w:rsidRDefault="001B4B97" w:rsidP="001B4B97">
      <w:pPr>
        <w:rPr>
          <w:rFonts w:ascii="Times New Roman" w:hAnsi="Times New Roman" w:cs="Times New Roman"/>
          <w:sz w:val="28"/>
          <w:szCs w:val="28"/>
          <w:lang w:val="uk-UA"/>
        </w:rPr>
      </w:pPr>
      <w:r w:rsidRPr="00C06DD9">
        <w:rPr>
          <w:rFonts w:ascii="Times New Roman" w:hAnsi="Times New Roman" w:cs="Times New Roman"/>
          <w:sz w:val="28"/>
          <w:szCs w:val="28"/>
          <w:lang w:val="uk-UA"/>
        </w:rPr>
        <w:t xml:space="preserve"> - виявлення за допомогою щорічних диспансеризацій та вибіркових обстежень «групи ризику» (за наявністю ознак психічної </w:t>
      </w:r>
      <w:proofErr w:type="spellStart"/>
      <w:r w:rsidRPr="00C06DD9">
        <w:rPr>
          <w:rFonts w:ascii="Times New Roman" w:hAnsi="Times New Roman" w:cs="Times New Roman"/>
          <w:sz w:val="28"/>
          <w:szCs w:val="28"/>
          <w:lang w:val="uk-UA"/>
        </w:rPr>
        <w:t>дезадаптації</w:t>
      </w:r>
      <w:proofErr w:type="spellEnd"/>
      <w:r w:rsidRPr="00C06DD9">
        <w:rPr>
          <w:rFonts w:ascii="Times New Roman" w:hAnsi="Times New Roman" w:cs="Times New Roman"/>
          <w:sz w:val="28"/>
          <w:szCs w:val="28"/>
          <w:lang w:val="uk-UA"/>
        </w:rPr>
        <w:t>, асоціальної або ризикової поведінки; несприятливих сімейно-побутових та економічних умов; спадкової обтяженості; об’єктивних прикмет вживання наркотиків);</w:t>
      </w:r>
    </w:p>
    <w:p w:rsidR="001B4B97" w:rsidRDefault="001B4B97" w:rsidP="00232F81">
      <w:pPr>
        <w:rPr>
          <w:rFonts w:ascii="Times New Roman" w:hAnsi="Times New Roman" w:cs="Times New Roman"/>
          <w:sz w:val="28"/>
          <w:szCs w:val="28"/>
          <w:lang w:val="uk-UA"/>
        </w:rPr>
      </w:pPr>
      <w:r w:rsidRPr="00C06DD9">
        <w:rPr>
          <w:rFonts w:ascii="Times New Roman" w:hAnsi="Times New Roman" w:cs="Times New Roman"/>
          <w:sz w:val="28"/>
          <w:szCs w:val="28"/>
          <w:lang w:val="uk-UA"/>
        </w:rPr>
        <w:t xml:space="preserve"> - психопрофілактична та </w:t>
      </w:r>
      <w:proofErr w:type="spellStart"/>
      <w:r w:rsidRPr="00C06DD9">
        <w:rPr>
          <w:rFonts w:ascii="Times New Roman" w:hAnsi="Times New Roman" w:cs="Times New Roman"/>
          <w:sz w:val="28"/>
          <w:szCs w:val="28"/>
          <w:lang w:val="uk-UA"/>
        </w:rPr>
        <w:t>психокорекційна</w:t>
      </w:r>
      <w:proofErr w:type="spellEnd"/>
      <w:r w:rsidRPr="00C06DD9">
        <w:rPr>
          <w:rFonts w:ascii="Times New Roman" w:hAnsi="Times New Roman" w:cs="Times New Roman"/>
          <w:sz w:val="28"/>
          <w:szCs w:val="28"/>
          <w:lang w:val="uk-UA"/>
        </w:rPr>
        <w:t xml:space="preserve"> робота з молоддю, що входить до «групи ризику»: індивідуальне динамічне спостереження, здійснення повторних обстежень, проведення індивідуальної або групово</w:t>
      </w:r>
      <w:r>
        <w:rPr>
          <w:rFonts w:ascii="Times New Roman" w:hAnsi="Times New Roman" w:cs="Times New Roman"/>
          <w:sz w:val="28"/>
          <w:szCs w:val="28"/>
          <w:lang w:val="uk-UA"/>
        </w:rPr>
        <w:t xml:space="preserve">ї психотерапії, </w:t>
      </w:r>
      <w:r w:rsidRPr="00C06DD9">
        <w:rPr>
          <w:rFonts w:ascii="Times New Roman" w:hAnsi="Times New Roman" w:cs="Times New Roman"/>
          <w:sz w:val="28"/>
          <w:szCs w:val="28"/>
          <w:lang w:val="uk-UA"/>
        </w:rPr>
        <w:t>а також залучення родичів і близьких</w:t>
      </w:r>
      <w:r>
        <w:rPr>
          <w:rFonts w:ascii="Times New Roman" w:hAnsi="Times New Roman" w:cs="Times New Roman"/>
          <w:sz w:val="28"/>
          <w:szCs w:val="28"/>
          <w:lang w:val="uk-UA"/>
        </w:rPr>
        <w:t>.</w:t>
      </w:r>
    </w:p>
    <w:p w:rsidR="003A138E" w:rsidRDefault="003A138E" w:rsidP="00232F8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4B9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Тому важливого значення в сучасному суспільстві набуває профілактика наркоманії. Профілактика є частиною освіти. З цією метою у коледжі проводять лекції, тренінги виховні години, </w:t>
      </w:r>
      <w:proofErr w:type="spellStart"/>
      <w:r>
        <w:rPr>
          <w:rFonts w:ascii="Times New Roman" w:hAnsi="Times New Roman" w:cs="Times New Roman"/>
          <w:sz w:val="28"/>
          <w:szCs w:val="28"/>
          <w:lang w:val="uk-UA"/>
        </w:rPr>
        <w:t>відеолекторії</w:t>
      </w:r>
      <w:proofErr w:type="spellEnd"/>
      <w:r>
        <w:rPr>
          <w:rFonts w:ascii="Times New Roman" w:hAnsi="Times New Roman" w:cs="Times New Roman"/>
          <w:sz w:val="28"/>
          <w:szCs w:val="28"/>
          <w:lang w:val="uk-UA"/>
        </w:rPr>
        <w:t>. Своєчасно проведені профілактичні заходи стають стримуючим фактором і зменшують кількість молоді, що вживають наркотичні засоби.</w:t>
      </w:r>
    </w:p>
    <w:p w:rsidR="001F45FE" w:rsidRDefault="003A138E" w:rsidP="003A138E">
      <w:pPr>
        <w:pStyle w:val="a3"/>
        <w:rPr>
          <w:lang w:val="uk-UA"/>
        </w:rPr>
      </w:pPr>
      <w:r w:rsidRPr="003A138E">
        <w:rPr>
          <w:rFonts w:cs="Times New Roman"/>
          <w:b/>
          <w:szCs w:val="28"/>
          <w:lang w:val="uk-UA"/>
        </w:rPr>
        <w:t>Ухвалили:</w:t>
      </w:r>
      <w:r>
        <w:rPr>
          <w:rFonts w:cs="Times New Roman"/>
          <w:b/>
          <w:szCs w:val="28"/>
          <w:lang w:val="uk-UA"/>
        </w:rPr>
        <w:t xml:space="preserve"> </w:t>
      </w:r>
      <w:r>
        <w:rPr>
          <w:lang w:val="uk-UA"/>
        </w:rPr>
        <w:t xml:space="preserve"> в роботі педагогічного колективу дотримуватися вимог Закону України « Про заходи протидії незаконному обігу наркотичних засобів, психотропних речовин і прекурсорів та зловживанню ними» </w:t>
      </w:r>
    </w:p>
    <w:p w:rsidR="003A138E" w:rsidRDefault="003A138E" w:rsidP="003A138E">
      <w:pPr>
        <w:pStyle w:val="a3"/>
        <w:rPr>
          <w:lang w:val="uk-UA"/>
        </w:rPr>
      </w:pPr>
      <w:r>
        <w:rPr>
          <w:lang w:val="uk-UA"/>
        </w:rPr>
        <w:t>№   720 –</w:t>
      </w:r>
      <w:r w:rsidRPr="00BC616F">
        <w:rPr>
          <w:lang w:val="uk-UA"/>
        </w:rPr>
        <w:t xml:space="preserve"> ІХ </w:t>
      </w:r>
      <w:r>
        <w:rPr>
          <w:lang w:val="uk-UA"/>
        </w:rPr>
        <w:t xml:space="preserve">редакції від 03.07.2020р </w:t>
      </w:r>
    </w:p>
    <w:p w:rsidR="003A138E" w:rsidRDefault="003A138E" w:rsidP="003A138E">
      <w:pPr>
        <w:pStyle w:val="a3"/>
        <w:numPr>
          <w:ilvl w:val="0"/>
          <w:numId w:val="2"/>
        </w:numPr>
        <w:rPr>
          <w:lang w:val="uk-UA"/>
        </w:rPr>
      </w:pPr>
      <w:r>
        <w:rPr>
          <w:lang w:val="uk-UA"/>
        </w:rPr>
        <w:t xml:space="preserve"> систематично проводити виховні заходи з питань протидії вживанню наркотичних та психотропних речовин, здійснювати роз’яснювальну роботу  здобувачам освіти щодо кримінальної відповідальності за дії, пов’язані з незаконним обігом наркотиків, психотропних речовин та їх аналогів.</w:t>
      </w:r>
    </w:p>
    <w:p w:rsidR="001B4B97" w:rsidRDefault="003A138E" w:rsidP="003A138E">
      <w:pPr>
        <w:rPr>
          <w:rFonts w:ascii="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3A138E" w:rsidRPr="001B4B97" w:rsidRDefault="003A138E" w:rsidP="003A138E">
      <w:pPr>
        <w:rPr>
          <w:rFonts w:ascii="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протягом навчального року</w:t>
      </w:r>
      <w:r>
        <w:rPr>
          <w:rFonts w:ascii="Times New Roman" w:eastAsia="Times New Roman" w:hAnsi="Times New Roman" w:cs="Times New Roman"/>
          <w:sz w:val="28"/>
          <w:szCs w:val="28"/>
          <w:lang w:val="uk-UA"/>
        </w:rPr>
        <w:t>.</w:t>
      </w:r>
    </w:p>
    <w:p w:rsidR="003D5D66" w:rsidRPr="00DD2963" w:rsidRDefault="001B4B97" w:rsidP="000B7368">
      <w:pPr>
        <w:rPr>
          <w:rFonts w:ascii="Times New Roman" w:hAnsi="Times New Roman" w:cs="Times New Roman"/>
          <w:b/>
          <w:sz w:val="28"/>
          <w:szCs w:val="28"/>
          <w:lang w:val="uk-UA"/>
        </w:rPr>
      </w:pPr>
      <w:r w:rsidRPr="00DD2963">
        <w:rPr>
          <w:rFonts w:ascii="Times New Roman" w:hAnsi="Times New Roman" w:cs="Times New Roman"/>
          <w:b/>
          <w:sz w:val="28"/>
          <w:szCs w:val="28"/>
          <w:lang w:val="uk-UA"/>
        </w:rPr>
        <w:lastRenderedPageBreak/>
        <w:t>6.</w:t>
      </w:r>
      <w:r w:rsidR="00DD2963">
        <w:rPr>
          <w:rFonts w:ascii="Times New Roman" w:hAnsi="Times New Roman" w:cs="Times New Roman"/>
          <w:b/>
          <w:sz w:val="28"/>
          <w:szCs w:val="28"/>
          <w:lang w:val="uk-UA"/>
        </w:rPr>
        <w:t xml:space="preserve"> </w:t>
      </w:r>
      <w:r w:rsidR="00DD2963" w:rsidRPr="00DD2963">
        <w:rPr>
          <w:rFonts w:ascii="Times New Roman" w:hAnsi="Times New Roman" w:cs="Times New Roman"/>
          <w:b/>
          <w:sz w:val="28"/>
          <w:szCs w:val="28"/>
          <w:lang w:val="uk-UA"/>
        </w:rPr>
        <w:t>Поточні питання:</w:t>
      </w:r>
    </w:p>
    <w:p w:rsidR="000B7368" w:rsidRDefault="00DD2963" w:rsidP="00951FFB">
      <w:pPr>
        <w:rPr>
          <w:rFonts w:ascii="Times New Roman" w:hAnsi="Times New Roman" w:cs="Times New Roman"/>
          <w:sz w:val="28"/>
          <w:szCs w:val="28"/>
          <w:lang w:val="uk-UA"/>
        </w:rPr>
      </w:pPr>
      <w:r w:rsidRPr="00DD2963">
        <w:rPr>
          <w:rFonts w:ascii="Times New Roman" w:hAnsi="Times New Roman" w:cs="Times New Roman"/>
          <w:b/>
          <w:sz w:val="28"/>
          <w:szCs w:val="28"/>
          <w:lang w:val="uk-UA"/>
        </w:rPr>
        <w:t>Слухали</w:t>
      </w: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Пижук</w:t>
      </w:r>
      <w:proofErr w:type="spellEnd"/>
      <w:r>
        <w:rPr>
          <w:rFonts w:ascii="Times New Roman" w:hAnsi="Times New Roman" w:cs="Times New Roman"/>
          <w:sz w:val="28"/>
          <w:szCs w:val="28"/>
          <w:lang w:val="uk-UA"/>
        </w:rPr>
        <w:t xml:space="preserve"> Ю.В., відповідального секретаря приймальної комісії, щодо внесення змін до положення « Про приймальну комісію Бердичівського медичного фахового коледжу у 2022 році», « Про апеляційну комісію Бердичівського медичного фахового коледжу».</w:t>
      </w:r>
    </w:p>
    <w:p w:rsidR="00DD2963" w:rsidRDefault="00DD2963" w:rsidP="00DD2963">
      <w:pPr>
        <w:pStyle w:val="21"/>
      </w:pPr>
      <w:r w:rsidRPr="00DD2963">
        <w:rPr>
          <w:b/>
          <w:szCs w:val="28"/>
        </w:rPr>
        <w:t>Ухвалили:</w:t>
      </w:r>
      <w:r w:rsidRPr="00DD2963">
        <w:t xml:space="preserve"> </w:t>
      </w:r>
      <w:r>
        <w:t xml:space="preserve">відповідно до наказу </w:t>
      </w:r>
      <w:r w:rsidRPr="004F5523">
        <w:t xml:space="preserve">Міністерства освіти і науки від 20 квітня 2022 року № 364 (зі змінами) «Про затвердження Порядку прийому на навчання до закладів фахової </w:t>
      </w:r>
      <w:proofErr w:type="spellStart"/>
      <w:r w:rsidRPr="004F5523">
        <w:t>передвищої</w:t>
      </w:r>
      <w:proofErr w:type="spellEnd"/>
      <w:r w:rsidRPr="004F5523">
        <w:t xml:space="preserve"> освіти в 2022 році», зареєстрованого в Міністе</w:t>
      </w:r>
      <w:r>
        <w:t>рстві юстиції України 03.05.2022</w:t>
      </w:r>
      <w:r w:rsidRPr="004F5523">
        <w:t>р.</w:t>
      </w:r>
      <w:r>
        <w:t xml:space="preserve"> за №</w:t>
      </w:r>
      <w:r w:rsidRPr="004F5523">
        <w:t>486/37822</w:t>
      </w:r>
      <w:r>
        <w:t xml:space="preserve"> та Змін до Порядку прийому на навчання до закладів фахової </w:t>
      </w:r>
      <w:proofErr w:type="spellStart"/>
      <w:r>
        <w:t>передвищої</w:t>
      </w:r>
      <w:proofErr w:type="spellEnd"/>
      <w:r>
        <w:t xml:space="preserve"> освіти в 2022 році, затверджені наказом Міністерства освіти і науки України від 02.05.2022р. № 400, зареєстровані в міністерстві юстиції 03.05.2022р. за № 488\37824, № 489/37825, затвердити</w:t>
      </w:r>
      <w:r w:rsidRPr="00222344">
        <w:t xml:space="preserve"> </w:t>
      </w:r>
      <w:proofErr w:type="spellStart"/>
      <w:r w:rsidRPr="00222344">
        <w:t>“</w:t>
      </w:r>
      <w:r>
        <w:t>Правила</w:t>
      </w:r>
      <w:proofErr w:type="spellEnd"/>
      <w:r>
        <w:t xml:space="preserve"> прийому до Бердичівського медичного фахового коледжу</w:t>
      </w:r>
      <w:r w:rsidRPr="00222344">
        <w:t xml:space="preserve"> у 2022 </w:t>
      </w:r>
      <w:proofErr w:type="spellStart"/>
      <w:r w:rsidRPr="00222344">
        <w:t>році”</w:t>
      </w:r>
      <w:proofErr w:type="spellEnd"/>
      <w:r>
        <w:t xml:space="preserve"> та </w:t>
      </w:r>
      <w:r w:rsidRPr="00574116">
        <w:t>внести зміни до « Положення про апеляційну комісію Бердичівського медичного фахового коледжу Житомирської обласної ради»</w:t>
      </w:r>
      <w:r>
        <w:t>.</w:t>
      </w:r>
    </w:p>
    <w:p w:rsidR="00DD2963" w:rsidRDefault="00DD2963" w:rsidP="00DD2963">
      <w:pPr>
        <w:pStyle w:val="21"/>
      </w:pPr>
    </w:p>
    <w:p w:rsidR="00DD2963" w:rsidRDefault="00DD2963" w:rsidP="00DD2963">
      <w:pPr>
        <w:pStyle w:val="21"/>
      </w:pPr>
    </w:p>
    <w:p w:rsidR="00DD2963" w:rsidRDefault="00DD2963" w:rsidP="00DD2963">
      <w:pPr>
        <w:rPr>
          <w:rFonts w:ascii="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DD2963" w:rsidRPr="001B4B97" w:rsidRDefault="00DD2963" w:rsidP="00DD2963">
      <w:pPr>
        <w:rPr>
          <w:rFonts w:ascii="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протягом навчального року</w:t>
      </w:r>
      <w:r>
        <w:rPr>
          <w:rFonts w:ascii="Times New Roman" w:eastAsia="Times New Roman" w:hAnsi="Times New Roman" w:cs="Times New Roman"/>
          <w:sz w:val="28"/>
          <w:szCs w:val="28"/>
          <w:lang w:val="uk-UA"/>
        </w:rPr>
        <w:t>.</w:t>
      </w:r>
    </w:p>
    <w:p w:rsidR="00DD2963" w:rsidRPr="00DD2963" w:rsidRDefault="00DD2963" w:rsidP="00951FFB">
      <w:pPr>
        <w:rPr>
          <w:rFonts w:ascii="Times New Roman" w:hAnsi="Times New Roman" w:cs="Times New Roman"/>
          <w:b/>
          <w:sz w:val="28"/>
          <w:szCs w:val="28"/>
          <w:lang w:val="uk-UA"/>
        </w:rPr>
      </w:pPr>
    </w:p>
    <w:p w:rsidR="000B7368" w:rsidRDefault="00DD2963" w:rsidP="00951FFB">
      <w:pPr>
        <w:rPr>
          <w:rFonts w:ascii="Times New Roman" w:hAnsi="Times New Roman" w:cs="Times New Roman"/>
          <w:sz w:val="28"/>
          <w:szCs w:val="28"/>
          <w:lang w:val="uk-UA"/>
        </w:rPr>
      </w:pPr>
      <w:r w:rsidRPr="00DD2963">
        <w:rPr>
          <w:rFonts w:ascii="Times New Roman" w:hAnsi="Times New Roman" w:cs="Times New Roman"/>
          <w:b/>
          <w:sz w:val="28"/>
          <w:szCs w:val="28"/>
          <w:lang w:val="uk-UA"/>
        </w:rPr>
        <w:t>Слухали</w:t>
      </w: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Пижук</w:t>
      </w:r>
      <w:proofErr w:type="spellEnd"/>
      <w:r>
        <w:rPr>
          <w:rFonts w:ascii="Times New Roman" w:hAnsi="Times New Roman" w:cs="Times New Roman"/>
          <w:sz w:val="28"/>
          <w:szCs w:val="28"/>
          <w:lang w:val="uk-UA"/>
        </w:rPr>
        <w:t xml:space="preserve"> Ю.В., відповідального секретаря приймальної комісії, з питання « розгляд та затвердження « Правил прийому до Бердичівського медичного фахового коледжу у 2022 році».</w:t>
      </w:r>
    </w:p>
    <w:p w:rsidR="00DD2963" w:rsidRPr="00DD2963" w:rsidRDefault="00DD2963" w:rsidP="00DD2963">
      <w:pPr>
        <w:rPr>
          <w:rFonts w:ascii="Times New Roman" w:hAnsi="Times New Roman" w:cs="Times New Roman"/>
          <w:sz w:val="28"/>
          <w:szCs w:val="28"/>
          <w:lang w:val="uk-UA"/>
        </w:rPr>
      </w:pPr>
      <w:r w:rsidRPr="00DD2963">
        <w:rPr>
          <w:rFonts w:ascii="Times New Roman" w:hAnsi="Times New Roman" w:cs="Times New Roman"/>
          <w:b/>
          <w:sz w:val="28"/>
          <w:szCs w:val="28"/>
          <w:lang w:val="uk-UA"/>
        </w:rPr>
        <w:t>Ухвалили: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w:t>
      </w:r>
      <w:r w:rsidRPr="00DD2963">
        <w:rPr>
          <w:rFonts w:ascii="Times New Roman" w:hAnsi="Times New Roman" w:cs="Times New Roman"/>
          <w:sz w:val="28"/>
          <w:szCs w:val="28"/>
          <w:lang w:val="uk-UA"/>
        </w:rPr>
        <w:t xml:space="preserve">атвердити, запропоноване відповідальним секретарем приймальної комісії </w:t>
      </w:r>
      <w:proofErr w:type="spellStart"/>
      <w:r w:rsidRPr="00DD2963">
        <w:rPr>
          <w:rFonts w:ascii="Times New Roman" w:hAnsi="Times New Roman" w:cs="Times New Roman"/>
          <w:sz w:val="28"/>
          <w:szCs w:val="28"/>
          <w:lang w:val="uk-UA"/>
        </w:rPr>
        <w:t>Пижук</w:t>
      </w:r>
      <w:proofErr w:type="spellEnd"/>
      <w:r w:rsidRPr="00DD2963">
        <w:rPr>
          <w:rFonts w:ascii="Times New Roman" w:hAnsi="Times New Roman" w:cs="Times New Roman"/>
          <w:sz w:val="28"/>
          <w:szCs w:val="28"/>
          <w:lang w:val="uk-UA"/>
        </w:rPr>
        <w:t xml:space="preserve"> Ю.В. « Положення про приймальну комісію 2022 року Бердичівського медичного фахового коледжу Ж</w:t>
      </w:r>
      <w:bookmarkStart w:id="0" w:name="_GoBack"/>
      <w:bookmarkEnd w:id="0"/>
      <w:r w:rsidRPr="00DD2963">
        <w:rPr>
          <w:rFonts w:ascii="Times New Roman" w:hAnsi="Times New Roman" w:cs="Times New Roman"/>
          <w:sz w:val="28"/>
          <w:szCs w:val="28"/>
          <w:lang w:val="uk-UA"/>
        </w:rPr>
        <w:t>итомирської обласної ради»</w:t>
      </w:r>
    </w:p>
    <w:p w:rsidR="00DD2963" w:rsidRDefault="00DD2963" w:rsidP="00DD2963">
      <w:pPr>
        <w:rPr>
          <w:rFonts w:ascii="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DD2963" w:rsidRPr="001B4B97" w:rsidRDefault="00DD2963" w:rsidP="00DD2963">
      <w:pPr>
        <w:rPr>
          <w:rFonts w:ascii="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протягом навчального року</w:t>
      </w:r>
      <w:r>
        <w:rPr>
          <w:rFonts w:ascii="Times New Roman" w:eastAsia="Times New Roman" w:hAnsi="Times New Roman" w:cs="Times New Roman"/>
          <w:sz w:val="28"/>
          <w:szCs w:val="28"/>
          <w:lang w:val="uk-UA"/>
        </w:rPr>
        <w:t>.</w:t>
      </w:r>
    </w:p>
    <w:p w:rsidR="00DD2963" w:rsidRDefault="00734613" w:rsidP="00DD2963">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p w:rsidR="00734613" w:rsidRDefault="00734613" w:rsidP="00DD2963">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Слухали</w:t>
      </w:r>
      <w:r w:rsidRPr="00B43CC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Губарєву Т.І., заступника директора з навчальної роботи, щодо імплантації наказу МОН України № 686 від 18.06.2021 року « Про затвердження норм часу для планування та обліку навчальної роботи».</w:t>
      </w:r>
    </w:p>
    <w:p w:rsidR="00734613" w:rsidRDefault="00734613" w:rsidP="00DD2963">
      <w:pPr>
        <w:spacing w:after="0" w:line="240" w:lineRule="auto"/>
        <w:jc w:val="both"/>
        <w:rPr>
          <w:rFonts w:ascii="Times New Roman" w:eastAsia="Times New Roman" w:hAnsi="Times New Roman" w:cs="Times New Roman"/>
          <w:sz w:val="28"/>
          <w:szCs w:val="28"/>
          <w:lang w:val="uk-UA"/>
        </w:rPr>
      </w:pPr>
    </w:p>
    <w:p w:rsidR="00734613" w:rsidRDefault="00734613" w:rsidP="00734613">
      <w:pPr>
        <w:spacing w:after="0" w:line="240" w:lineRule="auto"/>
        <w:jc w:val="both"/>
        <w:rPr>
          <w:rFonts w:ascii="Times New Roman" w:eastAsia="Times New Roman" w:hAnsi="Times New Roman" w:cs="Times New Roman"/>
          <w:sz w:val="28"/>
          <w:szCs w:val="28"/>
          <w:lang w:val="uk-UA"/>
        </w:rPr>
      </w:pPr>
    </w:p>
    <w:p w:rsidR="00734613" w:rsidRDefault="00734613" w:rsidP="00DD2963">
      <w:pPr>
        <w:spacing w:after="0" w:line="240" w:lineRule="auto"/>
        <w:jc w:val="both"/>
        <w:rPr>
          <w:rFonts w:ascii="Times New Roman" w:eastAsia="Times New Roman" w:hAnsi="Times New Roman" w:cs="Times New Roman"/>
          <w:sz w:val="28"/>
          <w:szCs w:val="28"/>
          <w:lang w:val="uk-UA"/>
        </w:rPr>
      </w:pPr>
    </w:p>
    <w:p w:rsidR="00734613" w:rsidRDefault="00734613" w:rsidP="00DD2963">
      <w:pPr>
        <w:spacing w:after="0" w:line="240" w:lineRule="auto"/>
        <w:jc w:val="both"/>
        <w:rPr>
          <w:rFonts w:ascii="Times New Roman" w:eastAsia="Times New Roman" w:hAnsi="Times New Roman" w:cs="Times New Roman"/>
          <w:b/>
          <w:sz w:val="28"/>
          <w:szCs w:val="28"/>
          <w:lang w:val="uk-UA"/>
        </w:rPr>
      </w:pPr>
      <w:r w:rsidRPr="00734613">
        <w:rPr>
          <w:rFonts w:ascii="Times New Roman" w:eastAsia="Times New Roman" w:hAnsi="Times New Roman" w:cs="Times New Roman"/>
          <w:b/>
          <w:sz w:val="28"/>
          <w:szCs w:val="28"/>
          <w:lang w:val="uk-UA"/>
        </w:rPr>
        <w:lastRenderedPageBreak/>
        <w:t>Ухвали</w:t>
      </w:r>
      <w:r w:rsidRPr="00734613">
        <w:rPr>
          <w:rFonts w:ascii="Times New Roman" w:eastAsia="Times New Roman" w:hAnsi="Times New Roman" w:cs="Times New Roman"/>
          <w:sz w:val="28"/>
          <w:szCs w:val="28"/>
          <w:lang w:val="uk-UA"/>
        </w:rPr>
        <w:t>ли</w:t>
      </w:r>
      <w:r w:rsidRPr="00734613">
        <w:rPr>
          <w:rFonts w:ascii="Times New Roman" w:eastAsia="Times New Roman" w:hAnsi="Times New Roman" w:cs="Times New Roman"/>
          <w:b/>
          <w:sz w:val="28"/>
          <w:szCs w:val="28"/>
          <w:lang w:val="uk-UA"/>
        </w:rPr>
        <w:t>:</w:t>
      </w:r>
      <w:r>
        <w:rPr>
          <w:rFonts w:ascii="Times New Roman" w:eastAsia="Times New Roman" w:hAnsi="Times New Roman" w:cs="Times New Roman"/>
          <w:sz w:val="28"/>
          <w:szCs w:val="28"/>
          <w:lang w:val="uk-UA"/>
        </w:rPr>
        <w:t xml:space="preserve"> при плануванні роботи та обліку навчальної, методичної, інноваційної ,наукової, організаційної та інших видів педагогічної діяльності дотримуватись вимог наказу МОН України № 686 від 18.06.21 року.</w:t>
      </w:r>
    </w:p>
    <w:p w:rsidR="00734613" w:rsidRDefault="00734613" w:rsidP="00DD2963">
      <w:pPr>
        <w:spacing w:after="0" w:line="240" w:lineRule="auto"/>
        <w:jc w:val="both"/>
        <w:rPr>
          <w:rFonts w:ascii="Times New Roman" w:eastAsia="Times New Roman" w:hAnsi="Times New Roman" w:cs="Times New Roman"/>
          <w:b/>
          <w:sz w:val="28"/>
          <w:szCs w:val="28"/>
          <w:lang w:val="uk-UA"/>
        </w:rPr>
      </w:pPr>
    </w:p>
    <w:p w:rsidR="00734613" w:rsidRDefault="00734613" w:rsidP="00734613">
      <w:pPr>
        <w:spacing w:after="0" w:line="240" w:lineRule="auto"/>
        <w:jc w:val="both"/>
        <w:rPr>
          <w:rFonts w:ascii="Times New Roman" w:eastAsia="Times New Roman" w:hAnsi="Times New Roman" w:cs="Times New Roman"/>
          <w:sz w:val="28"/>
          <w:szCs w:val="28"/>
          <w:lang w:val="uk-UA"/>
        </w:rPr>
      </w:pPr>
      <w:r w:rsidRPr="00726817">
        <w:rPr>
          <w:rFonts w:ascii="Times New Roman" w:eastAsia="Times New Roman" w:hAnsi="Times New Roman" w:cs="Times New Roman"/>
          <w:b/>
          <w:sz w:val="28"/>
          <w:szCs w:val="28"/>
          <w:lang w:val="uk-UA"/>
        </w:rPr>
        <w:t xml:space="preserve">Виконавці:  </w:t>
      </w:r>
      <w:r w:rsidRPr="00726817">
        <w:rPr>
          <w:rFonts w:ascii="Times New Roman" w:eastAsia="Times New Roman" w:hAnsi="Times New Roman" w:cs="Times New Roman"/>
          <w:sz w:val="28"/>
          <w:szCs w:val="28"/>
          <w:lang w:val="uk-UA"/>
        </w:rPr>
        <w:t>педагогічний колектив.</w:t>
      </w:r>
    </w:p>
    <w:p w:rsidR="00734613" w:rsidRDefault="00734613" w:rsidP="00734613">
      <w:pPr>
        <w:spacing w:after="0" w:line="240" w:lineRule="auto"/>
        <w:jc w:val="both"/>
        <w:rPr>
          <w:rFonts w:ascii="Times New Roman" w:eastAsia="Times New Roman" w:hAnsi="Times New Roman" w:cs="Times New Roman"/>
          <w:sz w:val="28"/>
          <w:szCs w:val="28"/>
          <w:lang w:val="uk-UA"/>
        </w:rPr>
      </w:pPr>
      <w:r w:rsidRPr="00726817">
        <w:rPr>
          <w:rFonts w:ascii="Times New Roman" w:eastAsia="Times New Roman" w:hAnsi="Times New Roman" w:cs="Times New Roman"/>
          <w:b/>
          <w:sz w:val="28"/>
          <w:szCs w:val="28"/>
          <w:lang w:val="uk-UA"/>
        </w:rPr>
        <w:t>Термін виконання</w:t>
      </w:r>
      <w:r w:rsidRPr="00726817">
        <w:rPr>
          <w:rFonts w:ascii="Times New Roman" w:eastAsia="Times New Roman" w:hAnsi="Times New Roman" w:cs="Times New Roman"/>
          <w:sz w:val="28"/>
          <w:szCs w:val="28"/>
          <w:lang w:val="uk-UA"/>
        </w:rPr>
        <w:t>:  протягом навчального року.</w:t>
      </w:r>
    </w:p>
    <w:p w:rsidR="00734613" w:rsidRDefault="00734613" w:rsidP="00DD2963">
      <w:pPr>
        <w:spacing w:after="0" w:line="240" w:lineRule="auto"/>
        <w:jc w:val="both"/>
        <w:rPr>
          <w:rFonts w:ascii="Times New Roman" w:eastAsia="Times New Roman" w:hAnsi="Times New Roman" w:cs="Times New Roman"/>
          <w:b/>
          <w:sz w:val="28"/>
          <w:szCs w:val="28"/>
          <w:lang w:val="uk-UA"/>
        </w:rPr>
      </w:pPr>
    </w:p>
    <w:p w:rsidR="00734613" w:rsidRDefault="00734613" w:rsidP="00DD2963">
      <w:pPr>
        <w:spacing w:after="0" w:line="240" w:lineRule="auto"/>
        <w:jc w:val="both"/>
        <w:rPr>
          <w:rFonts w:ascii="Times New Roman" w:eastAsia="Times New Roman" w:hAnsi="Times New Roman" w:cs="Times New Roman"/>
          <w:b/>
          <w:sz w:val="28"/>
          <w:szCs w:val="28"/>
          <w:lang w:val="uk-UA"/>
        </w:rPr>
      </w:pPr>
    </w:p>
    <w:p w:rsidR="00734613" w:rsidRDefault="00734613" w:rsidP="00DD296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Слухали : </w:t>
      </w:r>
      <w:r w:rsidRPr="00734613">
        <w:rPr>
          <w:rFonts w:ascii="Times New Roman" w:eastAsia="Times New Roman" w:hAnsi="Times New Roman" w:cs="Times New Roman"/>
          <w:sz w:val="28"/>
          <w:szCs w:val="28"/>
          <w:lang w:val="uk-UA"/>
        </w:rPr>
        <w:t>Шевченка В.С.,</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в.о</w:t>
      </w:r>
      <w:proofErr w:type="spellEnd"/>
      <w:r>
        <w:rPr>
          <w:rFonts w:ascii="Times New Roman" w:eastAsia="Times New Roman" w:hAnsi="Times New Roman" w:cs="Times New Roman"/>
          <w:sz w:val="28"/>
          <w:szCs w:val="28"/>
          <w:lang w:val="uk-UA"/>
        </w:rPr>
        <w:t>. директора коледжу, щодо заповнення навчальної документації в умовах воєнного часу.</w:t>
      </w:r>
    </w:p>
    <w:p w:rsidR="00734613" w:rsidRDefault="00734613" w:rsidP="00DD2963">
      <w:pPr>
        <w:spacing w:after="0" w:line="240" w:lineRule="auto"/>
        <w:jc w:val="both"/>
        <w:rPr>
          <w:rFonts w:ascii="Times New Roman" w:eastAsia="Times New Roman" w:hAnsi="Times New Roman" w:cs="Times New Roman"/>
          <w:sz w:val="28"/>
          <w:szCs w:val="28"/>
          <w:lang w:val="uk-UA"/>
        </w:rPr>
      </w:pPr>
    </w:p>
    <w:p w:rsidR="00734613" w:rsidRDefault="00734613" w:rsidP="00DD2963">
      <w:pPr>
        <w:spacing w:after="0" w:line="240" w:lineRule="auto"/>
        <w:jc w:val="both"/>
        <w:rPr>
          <w:rFonts w:ascii="Times New Roman" w:eastAsia="Times New Roman" w:hAnsi="Times New Roman" w:cs="Times New Roman"/>
          <w:sz w:val="28"/>
          <w:szCs w:val="28"/>
          <w:lang w:val="uk-UA"/>
        </w:rPr>
      </w:pPr>
      <w:r w:rsidRPr="00EA2ECC">
        <w:rPr>
          <w:rFonts w:ascii="Times New Roman" w:eastAsia="Times New Roman" w:hAnsi="Times New Roman" w:cs="Times New Roman"/>
          <w:b/>
          <w:sz w:val="28"/>
          <w:szCs w:val="28"/>
          <w:lang w:val="uk-UA"/>
        </w:rPr>
        <w:t>Ухвалили:</w:t>
      </w:r>
      <w:r>
        <w:rPr>
          <w:rFonts w:ascii="Times New Roman" w:eastAsia="Times New Roman" w:hAnsi="Times New Roman" w:cs="Times New Roman"/>
          <w:sz w:val="28"/>
          <w:szCs w:val="28"/>
          <w:lang w:val="uk-UA"/>
        </w:rPr>
        <w:t xml:space="preserve"> неухильно дотримуватись вимог щодо термінів та форми заповнення навчальної документації педагогічними працівниками;</w:t>
      </w:r>
    </w:p>
    <w:p w:rsidR="00734613" w:rsidRDefault="00734613" w:rsidP="00734613">
      <w:pPr>
        <w:pStyle w:val="a3"/>
        <w:numPr>
          <w:ilvl w:val="0"/>
          <w:numId w:val="2"/>
        </w:numPr>
        <w:spacing w:after="0" w:line="240" w:lineRule="auto"/>
        <w:jc w:val="both"/>
        <w:rPr>
          <w:rFonts w:eastAsia="Times New Roman" w:cs="Times New Roman"/>
          <w:szCs w:val="28"/>
          <w:lang w:val="uk-UA"/>
        </w:rPr>
      </w:pPr>
      <w:r>
        <w:rPr>
          <w:rFonts w:eastAsia="Times New Roman" w:cs="Times New Roman"/>
          <w:szCs w:val="28"/>
          <w:lang w:val="uk-UA"/>
        </w:rPr>
        <w:t xml:space="preserve">у  </w:t>
      </w:r>
      <w:proofErr w:type="spellStart"/>
      <w:r>
        <w:rPr>
          <w:rFonts w:eastAsia="Times New Roman" w:cs="Times New Roman"/>
          <w:szCs w:val="28"/>
          <w:lang w:val="uk-UA"/>
        </w:rPr>
        <w:t>зв’</w:t>
      </w:r>
      <w:r w:rsidRPr="00734613">
        <w:rPr>
          <w:rFonts w:eastAsia="Times New Roman" w:cs="Times New Roman"/>
          <w:szCs w:val="28"/>
        </w:rPr>
        <w:t>язку</w:t>
      </w:r>
      <w:proofErr w:type="spellEnd"/>
      <w:r w:rsidRPr="00734613">
        <w:rPr>
          <w:rFonts w:eastAsia="Times New Roman" w:cs="Times New Roman"/>
          <w:szCs w:val="28"/>
        </w:rPr>
        <w:t xml:space="preserve"> </w:t>
      </w:r>
      <w:proofErr w:type="spellStart"/>
      <w:r w:rsidRPr="00734613">
        <w:rPr>
          <w:rFonts w:eastAsia="Times New Roman" w:cs="Times New Roman"/>
          <w:szCs w:val="28"/>
        </w:rPr>
        <w:t>з</w:t>
      </w:r>
      <w:proofErr w:type="spellEnd"/>
      <w:r w:rsidRPr="00734613">
        <w:rPr>
          <w:rFonts w:eastAsia="Times New Roman" w:cs="Times New Roman"/>
          <w:szCs w:val="28"/>
        </w:rPr>
        <w:t xml:space="preserve"> во</w:t>
      </w:r>
      <w:r>
        <w:rPr>
          <w:rFonts w:eastAsia="Times New Roman" w:cs="Times New Roman"/>
          <w:szCs w:val="28"/>
          <w:lang w:val="uk-UA"/>
        </w:rPr>
        <w:t>є</w:t>
      </w:r>
      <w:proofErr w:type="spellStart"/>
      <w:r w:rsidRPr="00734613">
        <w:rPr>
          <w:rFonts w:eastAsia="Times New Roman" w:cs="Times New Roman"/>
          <w:szCs w:val="28"/>
        </w:rPr>
        <w:t>нним</w:t>
      </w:r>
      <w:proofErr w:type="spellEnd"/>
      <w:r w:rsidRPr="00734613">
        <w:rPr>
          <w:rFonts w:eastAsia="Times New Roman" w:cs="Times New Roman"/>
          <w:szCs w:val="28"/>
        </w:rPr>
        <w:t xml:space="preserve"> часом та </w:t>
      </w:r>
      <w:proofErr w:type="spellStart"/>
      <w:r w:rsidRPr="00734613">
        <w:rPr>
          <w:rFonts w:eastAsia="Times New Roman" w:cs="Times New Roman"/>
          <w:szCs w:val="28"/>
        </w:rPr>
        <w:t>перебуванням</w:t>
      </w:r>
      <w:proofErr w:type="spellEnd"/>
      <w:r w:rsidRPr="00734613">
        <w:rPr>
          <w:rFonts w:eastAsia="Times New Roman" w:cs="Times New Roman"/>
          <w:szCs w:val="28"/>
        </w:rPr>
        <w:t xml:space="preserve"> </w:t>
      </w:r>
      <w:proofErr w:type="spellStart"/>
      <w:r w:rsidRPr="00734613">
        <w:rPr>
          <w:rFonts w:eastAsia="Times New Roman" w:cs="Times New Roman"/>
          <w:szCs w:val="28"/>
        </w:rPr>
        <w:t>окремих</w:t>
      </w:r>
      <w:proofErr w:type="spellEnd"/>
      <w:r w:rsidRPr="00734613">
        <w:rPr>
          <w:rFonts w:eastAsia="Times New Roman" w:cs="Times New Roman"/>
          <w:szCs w:val="28"/>
        </w:rPr>
        <w:t xml:space="preserve"> </w:t>
      </w:r>
      <w:proofErr w:type="spellStart"/>
      <w:r w:rsidRPr="00734613">
        <w:rPr>
          <w:rFonts w:eastAsia="Times New Roman" w:cs="Times New Roman"/>
          <w:szCs w:val="28"/>
        </w:rPr>
        <w:t>працівників</w:t>
      </w:r>
      <w:proofErr w:type="spellEnd"/>
      <w:r>
        <w:rPr>
          <w:rFonts w:eastAsia="Times New Roman" w:cs="Times New Roman"/>
          <w:szCs w:val="28"/>
          <w:lang w:val="uk-UA"/>
        </w:rPr>
        <w:t xml:space="preserve"> закордоном, дозволити заповнення навчальної документації викладачам однакових чи споріднених дисциплін у разі надання письмового доручення основним викладачем та за умови повного узгодження та відповідальності обох задіяних в процесі заповнення викладачів</w:t>
      </w:r>
      <w:r w:rsidR="00EA2ECC">
        <w:rPr>
          <w:rFonts w:eastAsia="Times New Roman" w:cs="Times New Roman"/>
          <w:szCs w:val="28"/>
          <w:lang w:val="uk-UA"/>
        </w:rPr>
        <w:t>;</w:t>
      </w:r>
    </w:p>
    <w:p w:rsidR="00EA2ECC" w:rsidRPr="00734613" w:rsidRDefault="00EA2ECC" w:rsidP="00734613">
      <w:pPr>
        <w:pStyle w:val="a3"/>
        <w:numPr>
          <w:ilvl w:val="0"/>
          <w:numId w:val="2"/>
        </w:numPr>
        <w:spacing w:after="0" w:line="240" w:lineRule="auto"/>
        <w:jc w:val="both"/>
        <w:rPr>
          <w:rFonts w:eastAsia="Times New Roman" w:cs="Times New Roman"/>
          <w:szCs w:val="28"/>
          <w:lang w:val="uk-UA"/>
        </w:rPr>
      </w:pPr>
      <w:r>
        <w:rPr>
          <w:rFonts w:eastAsia="Times New Roman" w:cs="Times New Roman"/>
          <w:szCs w:val="28"/>
          <w:lang w:val="uk-UA"/>
        </w:rPr>
        <w:t>з метою якісного виконання навчальних планів здобувачами освіти, враховуючи воєнний стан, використовуючи особистісно-зорієнтований підхід до здійснення освітньої діяльності, продовжити термів відпрацювання здобувачами освіти пропущених занять до 26.08.2022 р.</w:t>
      </w:r>
    </w:p>
    <w:p w:rsidR="00734613" w:rsidRDefault="00734613" w:rsidP="00DD2963">
      <w:pPr>
        <w:spacing w:after="0" w:line="240" w:lineRule="auto"/>
        <w:jc w:val="both"/>
        <w:rPr>
          <w:rFonts w:ascii="Times New Roman" w:eastAsia="Times New Roman" w:hAnsi="Times New Roman" w:cs="Times New Roman"/>
          <w:b/>
          <w:sz w:val="28"/>
          <w:szCs w:val="28"/>
          <w:lang w:val="uk-UA"/>
        </w:rPr>
      </w:pPr>
    </w:p>
    <w:p w:rsidR="00EA2ECC" w:rsidRDefault="00EA2ECC" w:rsidP="00EA2ECC">
      <w:pPr>
        <w:spacing w:after="0" w:line="240" w:lineRule="auto"/>
        <w:jc w:val="both"/>
        <w:rPr>
          <w:rFonts w:ascii="Times New Roman" w:eastAsia="Times New Roman" w:hAnsi="Times New Roman" w:cs="Times New Roman"/>
          <w:sz w:val="28"/>
          <w:szCs w:val="28"/>
          <w:lang w:val="uk-UA"/>
        </w:rPr>
      </w:pPr>
      <w:r w:rsidRPr="00726817">
        <w:rPr>
          <w:rFonts w:ascii="Times New Roman" w:eastAsia="Times New Roman" w:hAnsi="Times New Roman" w:cs="Times New Roman"/>
          <w:b/>
          <w:sz w:val="28"/>
          <w:szCs w:val="28"/>
          <w:lang w:val="uk-UA"/>
        </w:rPr>
        <w:t xml:space="preserve">Виконавці:  </w:t>
      </w:r>
      <w:r w:rsidRPr="00726817">
        <w:rPr>
          <w:rFonts w:ascii="Times New Roman" w:eastAsia="Times New Roman" w:hAnsi="Times New Roman" w:cs="Times New Roman"/>
          <w:sz w:val="28"/>
          <w:szCs w:val="28"/>
          <w:lang w:val="uk-UA"/>
        </w:rPr>
        <w:t>педагогічний колектив.</w:t>
      </w:r>
    </w:p>
    <w:p w:rsidR="00EA2ECC" w:rsidRDefault="00EA2ECC" w:rsidP="00EA2ECC">
      <w:pPr>
        <w:spacing w:after="0" w:line="240" w:lineRule="auto"/>
        <w:jc w:val="both"/>
        <w:rPr>
          <w:rFonts w:ascii="Times New Roman" w:eastAsia="Times New Roman" w:hAnsi="Times New Roman" w:cs="Times New Roman"/>
          <w:sz w:val="28"/>
          <w:szCs w:val="28"/>
          <w:lang w:val="uk-UA"/>
        </w:rPr>
      </w:pPr>
      <w:r w:rsidRPr="00726817">
        <w:rPr>
          <w:rFonts w:ascii="Times New Roman" w:eastAsia="Times New Roman" w:hAnsi="Times New Roman" w:cs="Times New Roman"/>
          <w:b/>
          <w:sz w:val="28"/>
          <w:szCs w:val="28"/>
          <w:lang w:val="uk-UA"/>
        </w:rPr>
        <w:t>Термін виконання</w:t>
      </w:r>
      <w:r w:rsidRPr="00726817">
        <w:rPr>
          <w:rFonts w:ascii="Times New Roman" w:eastAsia="Times New Roman" w:hAnsi="Times New Roman" w:cs="Times New Roman"/>
          <w:sz w:val="28"/>
          <w:szCs w:val="28"/>
          <w:lang w:val="uk-UA"/>
        </w:rPr>
        <w:t>:  протягом навчального року.</w:t>
      </w:r>
    </w:p>
    <w:p w:rsidR="00734613" w:rsidRDefault="00734613" w:rsidP="00DD2963">
      <w:pPr>
        <w:spacing w:after="0" w:line="240" w:lineRule="auto"/>
        <w:jc w:val="both"/>
        <w:rPr>
          <w:rFonts w:ascii="Times New Roman" w:eastAsia="Times New Roman" w:hAnsi="Times New Roman" w:cs="Times New Roman"/>
          <w:b/>
          <w:sz w:val="28"/>
          <w:szCs w:val="28"/>
          <w:lang w:val="uk-UA"/>
        </w:rPr>
      </w:pPr>
    </w:p>
    <w:p w:rsidR="00734613" w:rsidRDefault="00734613" w:rsidP="00DD2963">
      <w:pPr>
        <w:spacing w:after="0" w:line="240" w:lineRule="auto"/>
        <w:jc w:val="both"/>
        <w:rPr>
          <w:rFonts w:ascii="Times New Roman" w:eastAsia="Times New Roman" w:hAnsi="Times New Roman" w:cs="Times New Roman"/>
          <w:b/>
          <w:sz w:val="28"/>
          <w:szCs w:val="28"/>
          <w:lang w:val="uk-UA"/>
        </w:rPr>
      </w:pPr>
    </w:p>
    <w:p w:rsidR="00DD2963" w:rsidRDefault="00DD2963" w:rsidP="00DD2963">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Слухали</w:t>
      </w:r>
      <w:r w:rsidRPr="00B43CC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Губарєву Т.І., заступника директора з навчальної роботи</w:t>
      </w:r>
      <w:r w:rsidRPr="009E2E2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яка довела до відома присутніх порядок виконання рішень попереднього засідання.</w:t>
      </w:r>
    </w:p>
    <w:p w:rsidR="00DD2963" w:rsidRDefault="00DD2963" w:rsidP="00DD2963">
      <w:pPr>
        <w:spacing w:after="0" w:line="240" w:lineRule="auto"/>
        <w:jc w:val="both"/>
        <w:rPr>
          <w:rFonts w:ascii="Times New Roman" w:eastAsia="Times New Roman" w:hAnsi="Times New Roman" w:cs="Times New Roman"/>
          <w:sz w:val="28"/>
          <w:szCs w:val="28"/>
          <w:lang w:val="uk-UA"/>
        </w:rPr>
      </w:pPr>
    </w:p>
    <w:p w:rsidR="00DD2963" w:rsidRPr="009E2E2C" w:rsidRDefault="00DD2963" w:rsidP="00DD2963">
      <w:pPr>
        <w:spacing w:after="0" w:line="240" w:lineRule="auto"/>
        <w:jc w:val="both"/>
        <w:rPr>
          <w:rFonts w:ascii="Times New Roman" w:eastAsia="Times New Roman" w:hAnsi="Times New Roman" w:cs="Times New Roman"/>
          <w:b/>
          <w:sz w:val="28"/>
          <w:szCs w:val="28"/>
          <w:lang w:val="uk-UA" w:eastAsia="uk-UA"/>
        </w:rPr>
      </w:pPr>
      <w:r w:rsidRPr="00114721">
        <w:rPr>
          <w:rFonts w:ascii="Times New Roman" w:eastAsia="Times New Roman" w:hAnsi="Times New Roman" w:cs="Times New Roman"/>
          <w:sz w:val="28"/>
          <w:szCs w:val="28"/>
          <w:lang w:val="uk-UA"/>
        </w:rPr>
        <w:t xml:space="preserve"> </w:t>
      </w:r>
      <w:r w:rsidRPr="004E746B">
        <w:rPr>
          <w:rFonts w:ascii="Times New Roman" w:eastAsia="Times New Roman" w:hAnsi="Times New Roman" w:cs="Times New Roman"/>
          <w:b/>
          <w:sz w:val="28"/>
          <w:szCs w:val="28"/>
          <w:lang w:val="uk-UA" w:eastAsia="uk-UA"/>
        </w:rPr>
        <w:t>Ухвалили:</w:t>
      </w:r>
      <w:r>
        <w:rPr>
          <w:rFonts w:ascii="Times New Roman" w:eastAsia="Times New Roman" w:hAnsi="Times New Roman" w:cs="Times New Roman"/>
          <w:b/>
          <w:sz w:val="28"/>
          <w:szCs w:val="28"/>
          <w:lang w:val="uk-UA" w:eastAsia="uk-UA"/>
        </w:rPr>
        <w:t xml:space="preserve"> </w:t>
      </w:r>
      <w:r>
        <w:rPr>
          <w:rFonts w:ascii="Times New Roman" w:eastAsia="Times New Roman" w:hAnsi="Times New Roman" w:cs="Times New Roman"/>
          <w:sz w:val="28"/>
          <w:szCs w:val="28"/>
          <w:lang w:val="uk-UA" w:eastAsia="uk-UA"/>
        </w:rPr>
        <w:t xml:space="preserve"> рішення попереднього засідання виконані в повному обсязі</w:t>
      </w:r>
      <w:r w:rsidR="00EA2ECC">
        <w:rPr>
          <w:rFonts w:ascii="Times New Roman" w:eastAsia="Times New Roman" w:hAnsi="Times New Roman" w:cs="Times New Roman"/>
          <w:sz w:val="28"/>
          <w:szCs w:val="28"/>
          <w:lang w:val="uk-UA" w:eastAsia="uk-UA"/>
        </w:rPr>
        <w:t>, окрім завдань  щодо  Крок – М та ЗНО, оскільки були відмінені наказами МОН та МОЗ.</w:t>
      </w:r>
    </w:p>
    <w:p w:rsidR="00DD2963" w:rsidRDefault="00DD2963" w:rsidP="00DD2963">
      <w:pPr>
        <w:spacing w:after="0" w:line="240" w:lineRule="auto"/>
        <w:jc w:val="both"/>
        <w:rPr>
          <w:rFonts w:ascii="Times New Roman" w:eastAsia="Times New Roman" w:hAnsi="Times New Roman" w:cs="Times New Roman"/>
          <w:sz w:val="28"/>
          <w:szCs w:val="28"/>
          <w:lang w:val="uk-UA" w:eastAsia="uk-UA"/>
        </w:rPr>
      </w:pPr>
    </w:p>
    <w:p w:rsidR="00DD2963" w:rsidRDefault="00DD2963" w:rsidP="00DD2963">
      <w:pPr>
        <w:spacing w:after="0" w:line="240" w:lineRule="auto"/>
        <w:jc w:val="both"/>
        <w:rPr>
          <w:rFonts w:ascii="Times New Roman" w:eastAsia="Times New Roman" w:hAnsi="Times New Roman" w:cs="Times New Roman"/>
          <w:sz w:val="28"/>
          <w:szCs w:val="28"/>
          <w:lang w:val="uk-UA"/>
        </w:rPr>
      </w:pPr>
      <w:r w:rsidRPr="00726817">
        <w:rPr>
          <w:rFonts w:ascii="Times New Roman" w:eastAsia="Times New Roman" w:hAnsi="Times New Roman" w:cs="Times New Roman"/>
          <w:b/>
          <w:sz w:val="28"/>
          <w:szCs w:val="28"/>
          <w:lang w:val="uk-UA"/>
        </w:rPr>
        <w:t xml:space="preserve">Виконавці:  </w:t>
      </w:r>
      <w:r w:rsidRPr="00726817">
        <w:rPr>
          <w:rFonts w:ascii="Times New Roman" w:eastAsia="Times New Roman" w:hAnsi="Times New Roman" w:cs="Times New Roman"/>
          <w:sz w:val="28"/>
          <w:szCs w:val="28"/>
          <w:lang w:val="uk-UA"/>
        </w:rPr>
        <w:t>педагогічний колектив.</w:t>
      </w:r>
    </w:p>
    <w:p w:rsidR="00DD2963" w:rsidRDefault="00DD2963" w:rsidP="00DD2963">
      <w:pPr>
        <w:spacing w:after="0" w:line="240" w:lineRule="auto"/>
        <w:jc w:val="both"/>
        <w:rPr>
          <w:rFonts w:ascii="Times New Roman" w:eastAsia="Times New Roman" w:hAnsi="Times New Roman" w:cs="Times New Roman"/>
          <w:sz w:val="28"/>
          <w:szCs w:val="28"/>
          <w:lang w:val="uk-UA"/>
        </w:rPr>
      </w:pPr>
      <w:r w:rsidRPr="00726817">
        <w:rPr>
          <w:rFonts w:ascii="Times New Roman" w:eastAsia="Times New Roman" w:hAnsi="Times New Roman" w:cs="Times New Roman"/>
          <w:b/>
          <w:sz w:val="28"/>
          <w:szCs w:val="28"/>
          <w:lang w:val="uk-UA"/>
        </w:rPr>
        <w:t>Термін виконання</w:t>
      </w:r>
      <w:r w:rsidRPr="00726817">
        <w:rPr>
          <w:rFonts w:ascii="Times New Roman" w:eastAsia="Times New Roman" w:hAnsi="Times New Roman" w:cs="Times New Roman"/>
          <w:sz w:val="28"/>
          <w:szCs w:val="28"/>
          <w:lang w:val="uk-UA"/>
        </w:rPr>
        <w:t>:  протягом навчального року.</w:t>
      </w:r>
    </w:p>
    <w:p w:rsidR="00DD2963" w:rsidRDefault="00DD2963" w:rsidP="00DD2963">
      <w:pPr>
        <w:spacing w:after="0" w:line="240" w:lineRule="auto"/>
        <w:jc w:val="both"/>
        <w:rPr>
          <w:rFonts w:ascii="Times New Roman" w:eastAsia="Times New Roman" w:hAnsi="Times New Roman" w:cs="Times New Roman"/>
          <w:sz w:val="28"/>
          <w:szCs w:val="28"/>
          <w:lang w:val="uk-UA"/>
        </w:rPr>
      </w:pPr>
    </w:p>
    <w:p w:rsidR="00DD2963" w:rsidRDefault="00DD2963" w:rsidP="00DD2963">
      <w:pPr>
        <w:spacing w:after="0" w:line="240" w:lineRule="auto"/>
        <w:jc w:val="both"/>
        <w:rPr>
          <w:rFonts w:ascii="Times New Roman" w:eastAsia="Times New Roman" w:hAnsi="Times New Roman" w:cs="Times New Roman"/>
          <w:sz w:val="28"/>
          <w:szCs w:val="28"/>
          <w:lang w:val="uk-UA"/>
        </w:rPr>
      </w:pPr>
    </w:p>
    <w:p w:rsidR="00DD2963" w:rsidRDefault="00DD2963" w:rsidP="00DD2963">
      <w:pPr>
        <w:spacing w:after="0" w:line="240" w:lineRule="auto"/>
        <w:jc w:val="both"/>
        <w:rPr>
          <w:rFonts w:ascii="Times New Roman" w:eastAsia="Times New Roman" w:hAnsi="Times New Roman" w:cs="Times New Roman"/>
          <w:sz w:val="28"/>
          <w:szCs w:val="28"/>
          <w:lang w:val="uk-UA"/>
        </w:rPr>
      </w:pPr>
    </w:p>
    <w:p w:rsidR="00DD2963" w:rsidRPr="004E746B" w:rsidRDefault="001F45FE" w:rsidP="00DD296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DD2963">
        <w:rPr>
          <w:rFonts w:ascii="Times New Roman" w:eastAsia="Times New Roman" w:hAnsi="Times New Roman" w:cs="Times New Roman"/>
          <w:sz w:val="28"/>
          <w:szCs w:val="28"/>
          <w:lang w:val="uk-UA"/>
        </w:rPr>
        <w:t xml:space="preserve"> </w:t>
      </w:r>
      <w:r w:rsidR="00DD2963" w:rsidRPr="004E746B">
        <w:rPr>
          <w:rFonts w:ascii="Times New Roman" w:eastAsia="Times New Roman" w:hAnsi="Times New Roman" w:cs="Times New Roman"/>
          <w:sz w:val="28"/>
          <w:szCs w:val="28"/>
          <w:lang w:val="uk-UA"/>
        </w:rPr>
        <w:t xml:space="preserve">  Голова                                                Шевченко В.С.</w:t>
      </w:r>
    </w:p>
    <w:p w:rsidR="00DD2963" w:rsidRPr="004E746B" w:rsidRDefault="00DD2963" w:rsidP="00DD2963">
      <w:pPr>
        <w:spacing w:after="0" w:line="240" w:lineRule="auto"/>
        <w:jc w:val="both"/>
        <w:rPr>
          <w:rFonts w:ascii="Times New Roman" w:eastAsia="Times New Roman" w:hAnsi="Times New Roman" w:cs="Times New Roman"/>
          <w:sz w:val="28"/>
          <w:szCs w:val="28"/>
          <w:lang w:val="uk-UA"/>
        </w:rPr>
      </w:pPr>
    </w:p>
    <w:p w:rsidR="00DD2963" w:rsidRPr="004E746B" w:rsidRDefault="00DD2963" w:rsidP="00DD2963">
      <w:pPr>
        <w:spacing w:after="0" w:line="240" w:lineRule="auto"/>
        <w:jc w:val="both"/>
        <w:rPr>
          <w:rFonts w:ascii="Times New Roman" w:eastAsia="Times New Roman" w:hAnsi="Times New Roman" w:cs="Times New Roman"/>
          <w:sz w:val="28"/>
          <w:szCs w:val="28"/>
          <w:lang w:val="uk-UA"/>
        </w:rPr>
      </w:pPr>
    </w:p>
    <w:p w:rsidR="00DD2963" w:rsidRPr="004E746B" w:rsidRDefault="00DD2963" w:rsidP="00DD2963">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 xml:space="preserve">                    Секретар                                            </w:t>
      </w:r>
      <w:proofErr w:type="spellStart"/>
      <w:r w:rsidRPr="004E746B">
        <w:rPr>
          <w:rFonts w:ascii="Times New Roman" w:eastAsia="Times New Roman" w:hAnsi="Times New Roman" w:cs="Times New Roman"/>
          <w:sz w:val="28"/>
          <w:szCs w:val="28"/>
          <w:lang w:val="uk-UA"/>
        </w:rPr>
        <w:t>Теплицька</w:t>
      </w:r>
      <w:proofErr w:type="spellEnd"/>
      <w:r w:rsidRPr="004E746B">
        <w:rPr>
          <w:rFonts w:ascii="Times New Roman" w:eastAsia="Times New Roman" w:hAnsi="Times New Roman" w:cs="Times New Roman"/>
          <w:sz w:val="28"/>
          <w:szCs w:val="28"/>
          <w:lang w:val="uk-UA"/>
        </w:rPr>
        <w:t xml:space="preserve"> Н.В.</w:t>
      </w:r>
    </w:p>
    <w:p w:rsidR="00DD2963" w:rsidRPr="004E746B" w:rsidRDefault="00DD2963" w:rsidP="00DD2963">
      <w:pPr>
        <w:tabs>
          <w:tab w:val="left" w:pos="567"/>
        </w:tabs>
        <w:spacing w:after="0"/>
        <w:ind w:left="426"/>
        <w:jc w:val="both"/>
        <w:rPr>
          <w:rFonts w:ascii="Times New Roman" w:eastAsia="Times New Roman" w:hAnsi="Times New Roman" w:cs="Times New Roman"/>
          <w:b/>
          <w:sz w:val="28"/>
          <w:szCs w:val="28"/>
          <w:lang w:val="uk-UA" w:eastAsia="uk-UA"/>
        </w:rPr>
      </w:pPr>
    </w:p>
    <w:p w:rsidR="00DD2963" w:rsidRPr="004E746B" w:rsidRDefault="00DD2963" w:rsidP="00DD2963">
      <w:pPr>
        <w:tabs>
          <w:tab w:val="left" w:pos="567"/>
        </w:tabs>
        <w:spacing w:after="0"/>
        <w:ind w:left="426"/>
        <w:jc w:val="both"/>
        <w:rPr>
          <w:rFonts w:ascii="Times New Roman" w:eastAsia="Times New Roman" w:hAnsi="Times New Roman" w:cs="Times New Roman"/>
          <w:b/>
          <w:sz w:val="28"/>
          <w:szCs w:val="28"/>
          <w:lang w:val="uk-UA" w:eastAsia="uk-UA"/>
        </w:rPr>
      </w:pPr>
    </w:p>
    <w:p w:rsidR="00DD2963" w:rsidRPr="00DD2963" w:rsidRDefault="00DD2963" w:rsidP="00951FFB">
      <w:pPr>
        <w:rPr>
          <w:rFonts w:ascii="Times New Roman" w:hAnsi="Times New Roman" w:cs="Times New Roman"/>
          <w:b/>
          <w:sz w:val="28"/>
          <w:szCs w:val="28"/>
          <w:lang w:val="uk-UA"/>
        </w:rPr>
      </w:pPr>
    </w:p>
    <w:p w:rsidR="00951FFB" w:rsidRPr="00951FFB" w:rsidRDefault="00951FFB" w:rsidP="00951FFB">
      <w:pPr>
        <w:rPr>
          <w:rFonts w:ascii="Times New Roman" w:hAnsi="Times New Roman" w:cs="Times New Roman"/>
          <w:sz w:val="28"/>
          <w:szCs w:val="28"/>
          <w:lang w:val="uk-UA"/>
        </w:rPr>
      </w:pPr>
    </w:p>
    <w:p w:rsidR="00951FFB" w:rsidRPr="00951FFB" w:rsidRDefault="00951FFB" w:rsidP="00951FFB">
      <w:pPr>
        <w:spacing w:after="0"/>
        <w:jc w:val="both"/>
        <w:rPr>
          <w:rFonts w:ascii="Times New Roman" w:hAnsi="Times New Roman" w:cs="Times New Roman"/>
          <w:sz w:val="28"/>
          <w:szCs w:val="28"/>
          <w:lang w:val="uk-UA"/>
        </w:rPr>
      </w:pPr>
    </w:p>
    <w:p w:rsidR="00951FFB" w:rsidRPr="00951FFB" w:rsidRDefault="00951FFB" w:rsidP="00951FFB">
      <w:pPr>
        <w:spacing w:after="0"/>
        <w:jc w:val="both"/>
        <w:rPr>
          <w:rFonts w:ascii="Times New Roman" w:hAnsi="Times New Roman" w:cs="Times New Roman"/>
          <w:sz w:val="28"/>
          <w:szCs w:val="28"/>
          <w:lang w:val="uk-UA"/>
        </w:rPr>
      </w:pPr>
    </w:p>
    <w:p w:rsidR="00951FFB" w:rsidRPr="00951FFB" w:rsidRDefault="00951FFB" w:rsidP="00951FFB">
      <w:pPr>
        <w:spacing w:after="0"/>
        <w:jc w:val="both"/>
        <w:rPr>
          <w:rFonts w:ascii="Times New Roman" w:hAnsi="Times New Roman" w:cs="Times New Roman"/>
          <w:sz w:val="28"/>
          <w:szCs w:val="28"/>
          <w:lang w:val="uk-UA"/>
        </w:rPr>
      </w:pPr>
    </w:p>
    <w:p w:rsidR="00DB65F9" w:rsidRPr="00951FFB" w:rsidRDefault="00DB65F9" w:rsidP="00DB65F9">
      <w:pPr>
        <w:rPr>
          <w:rFonts w:ascii="Times New Roman" w:hAnsi="Times New Roman" w:cs="Times New Roman"/>
          <w:sz w:val="28"/>
          <w:szCs w:val="28"/>
          <w:lang w:val="uk-UA"/>
        </w:rPr>
      </w:pPr>
    </w:p>
    <w:sectPr w:rsidR="00DB65F9" w:rsidRPr="00951FFB" w:rsidSect="006F55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E16AB06"/>
    <w:lvl w:ilvl="0">
      <w:numFmt w:val="bullet"/>
      <w:lvlText w:val="*"/>
      <w:lvlJc w:val="left"/>
    </w:lvl>
  </w:abstractNum>
  <w:abstractNum w:abstractNumId="1">
    <w:nsid w:val="065C2565"/>
    <w:multiLevelType w:val="multilevel"/>
    <w:tmpl w:val="FB9404CA"/>
    <w:lvl w:ilvl="0">
      <w:start w:val="1"/>
      <w:numFmt w:val="decimal"/>
      <w:lvlText w:val="%1."/>
      <w:lvlJc w:val="left"/>
      <w:pPr>
        <w:ind w:left="2204" w:hanging="360"/>
      </w:pPr>
      <w:rPr>
        <w:rFonts w:hint="default"/>
      </w:rPr>
    </w:lvl>
    <w:lvl w:ilvl="1">
      <w:start w:val="2"/>
      <w:numFmt w:val="decimal"/>
      <w:isLgl/>
      <w:lvlText w:val="%1.%2"/>
      <w:lvlJc w:val="left"/>
      <w:pPr>
        <w:ind w:left="2579" w:hanging="375"/>
      </w:pPr>
      <w:rPr>
        <w:rFonts w:hint="default"/>
      </w:rPr>
    </w:lvl>
    <w:lvl w:ilvl="2">
      <w:start w:val="1"/>
      <w:numFmt w:val="decimal"/>
      <w:isLgl/>
      <w:lvlText w:val="%1.%2.%3"/>
      <w:lvlJc w:val="left"/>
      <w:pPr>
        <w:ind w:left="3284" w:hanging="720"/>
      </w:pPr>
      <w:rPr>
        <w:rFonts w:hint="default"/>
      </w:rPr>
    </w:lvl>
    <w:lvl w:ilvl="3">
      <w:start w:val="1"/>
      <w:numFmt w:val="decimal"/>
      <w:isLgl/>
      <w:lvlText w:val="%1.%2.%3.%4"/>
      <w:lvlJc w:val="left"/>
      <w:pPr>
        <w:ind w:left="4004" w:hanging="1080"/>
      </w:pPr>
      <w:rPr>
        <w:rFonts w:hint="default"/>
      </w:rPr>
    </w:lvl>
    <w:lvl w:ilvl="4">
      <w:start w:val="1"/>
      <w:numFmt w:val="decimal"/>
      <w:isLgl/>
      <w:lvlText w:val="%1.%2.%3.%4.%5"/>
      <w:lvlJc w:val="left"/>
      <w:pPr>
        <w:ind w:left="4364" w:hanging="1080"/>
      </w:pPr>
      <w:rPr>
        <w:rFonts w:hint="default"/>
      </w:rPr>
    </w:lvl>
    <w:lvl w:ilvl="5">
      <w:start w:val="1"/>
      <w:numFmt w:val="decimal"/>
      <w:isLgl/>
      <w:lvlText w:val="%1.%2.%3.%4.%5.%6"/>
      <w:lvlJc w:val="left"/>
      <w:pPr>
        <w:ind w:left="5084" w:hanging="1440"/>
      </w:pPr>
      <w:rPr>
        <w:rFonts w:hint="default"/>
      </w:rPr>
    </w:lvl>
    <w:lvl w:ilvl="6">
      <w:start w:val="1"/>
      <w:numFmt w:val="decimal"/>
      <w:isLgl/>
      <w:lvlText w:val="%1.%2.%3.%4.%5.%6.%7"/>
      <w:lvlJc w:val="left"/>
      <w:pPr>
        <w:ind w:left="5444" w:hanging="1440"/>
      </w:pPr>
      <w:rPr>
        <w:rFonts w:hint="default"/>
      </w:rPr>
    </w:lvl>
    <w:lvl w:ilvl="7">
      <w:start w:val="1"/>
      <w:numFmt w:val="decimal"/>
      <w:isLgl/>
      <w:lvlText w:val="%1.%2.%3.%4.%5.%6.%7.%8"/>
      <w:lvlJc w:val="left"/>
      <w:pPr>
        <w:ind w:left="6164" w:hanging="1800"/>
      </w:pPr>
      <w:rPr>
        <w:rFonts w:hint="default"/>
      </w:rPr>
    </w:lvl>
    <w:lvl w:ilvl="8">
      <w:start w:val="1"/>
      <w:numFmt w:val="decimal"/>
      <w:isLgl/>
      <w:lvlText w:val="%1.%2.%3.%4.%5.%6.%7.%8.%9"/>
      <w:lvlJc w:val="left"/>
      <w:pPr>
        <w:ind w:left="6884" w:hanging="2160"/>
      </w:pPr>
      <w:rPr>
        <w:rFonts w:hint="default"/>
      </w:rPr>
    </w:lvl>
  </w:abstractNum>
  <w:abstractNum w:abstractNumId="2">
    <w:nsid w:val="56BB0C5A"/>
    <w:multiLevelType w:val="hybridMultilevel"/>
    <w:tmpl w:val="F1E217B0"/>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
    <w:nsid w:val="6D5D5DE6"/>
    <w:multiLevelType w:val="hybridMultilevel"/>
    <w:tmpl w:val="8F40F0D4"/>
    <w:lvl w:ilvl="0" w:tplc="9424D69A">
      <w:start w:val="2"/>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numFmt w:val="bullet"/>
        <w:lvlText w:val=""/>
        <w:legacy w:legacy="1" w:legacySpace="0" w:legacyIndent="0"/>
        <w:lvlJc w:val="left"/>
        <w:rPr>
          <w:rFonts w:ascii="Symbol" w:hAnsi="Symbol"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7F5C"/>
    <w:rsid w:val="00003E7F"/>
    <w:rsid w:val="000B7368"/>
    <w:rsid w:val="001B4B97"/>
    <w:rsid w:val="001F45FE"/>
    <w:rsid w:val="00232F81"/>
    <w:rsid w:val="003A138E"/>
    <w:rsid w:val="003D5D66"/>
    <w:rsid w:val="006F55E3"/>
    <w:rsid w:val="00734613"/>
    <w:rsid w:val="007377E1"/>
    <w:rsid w:val="007B1FFE"/>
    <w:rsid w:val="00951FFB"/>
    <w:rsid w:val="00977F5C"/>
    <w:rsid w:val="00A56E50"/>
    <w:rsid w:val="00B44EFA"/>
    <w:rsid w:val="00DB65F9"/>
    <w:rsid w:val="00DD2963"/>
    <w:rsid w:val="00EA2ECC"/>
    <w:rsid w:val="00FB62CC"/>
    <w:rsid w:val="00FC1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FA"/>
  </w:style>
  <w:style w:type="paragraph" w:styleId="2">
    <w:name w:val="heading 2"/>
    <w:basedOn w:val="a"/>
    <w:next w:val="a"/>
    <w:link w:val="20"/>
    <w:uiPriority w:val="9"/>
    <w:unhideWhenUsed/>
    <w:qFormat/>
    <w:rsid w:val="00977F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7F5C"/>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951FFB"/>
    <w:pPr>
      <w:ind w:left="720"/>
      <w:contextualSpacing/>
    </w:pPr>
    <w:rPr>
      <w:rFonts w:ascii="Times New Roman" w:eastAsiaTheme="minorHAnsi" w:hAnsi="Times New Roman"/>
      <w:sz w:val="28"/>
      <w:lang w:eastAsia="en-US"/>
    </w:rPr>
  </w:style>
  <w:style w:type="paragraph" w:styleId="21">
    <w:name w:val="Body Text Indent 2"/>
    <w:basedOn w:val="a"/>
    <w:link w:val="22"/>
    <w:rsid w:val="00DD2963"/>
    <w:pPr>
      <w:spacing w:after="0" w:line="240" w:lineRule="auto"/>
      <w:ind w:firstLine="851"/>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DD2963"/>
    <w:rPr>
      <w:rFonts w:ascii="Times New Roman" w:eastAsia="Times New Roman" w:hAnsi="Times New Roman" w:cs="Times New Roman"/>
      <w:sz w:val="28"/>
      <w:szCs w:val="20"/>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3198</Words>
  <Characters>18235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USERFG</dc:creator>
  <cp:keywords/>
  <dc:description/>
  <cp:lastModifiedBy>USERFG</cp:lastModifiedBy>
  <cp:revision>5</cp:revision>
  <dcterms:created xsi:type="dcterms:W3CDTF">2022-05-29T10:07:00Z</dcterms:created>
  <dcterms:modified xsi:type="dcterms:W3CDTF">2022-06-03T19:34:00Z</dcterms:modified>
</cp:coreProperties>
</file>