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6F" w:rsidRPr="00CC7EEF" w:rsidRDefault="00C0306F" w:rsidP="00C0306F">
      <w:pPr>
        <w:widowControl w:val="0"/>
        <w:spacing w:after="320"/>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32"/>
          <w:szCs w:val="32"/>
          <w:lang w:eastAsia="ru-RU"/>
        </w:rPr>
        <w:t xml:space="preserve">Протокол № </w:t>
      </w:r>
      <w:r>
        <w:rPr>
          <w:rFonts w:ascii="Times New Roman" w:eastAsia="Times New Roman" w:hAnsi="Times New Roman" w:cs="Times New Roman"/>
          <w:b/>
          <w:bCs/>
          <w:color w:val="000000"/>
          <w:sz w:val="32"/>
          <w:szCs w:val="32"/>
          <w:lang w:val="uk-UA" w:eastAsia="ru-RU"/>
        </w:rPr>
        <w:t>6</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32"/>
          <w:szCs w:val="32"/>
          <w:lang w:val="uk-UA" w:eastAsia="uk-UA"/>
        </w:rPr>
        <w:t xml:space="preserve">засідання педагогічної </w:t>
      </w:r>
      <w:r w:rsidRPr="00CC7EEF">
        <w:rPr>
          <w:rFonts w:ascii="Times New Roman" w:eastAsia="Times New Roman" w:hAnsi="Times New Roman" w:cs="Times New Roman"/>
          <w:b/>
          <w:bCs/>
          <w:color w:val="000000"/>
          <w:sz w:val="32"/>
          <w:szCs w:val="32"/>
          <w:lang w:eastAsia="ru-RU"/>
        </w:rPr>
        <w:t>ради</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28"/>
          <w:szCs w:val="28"/>
          <w:lang w:val="uk-UA" w:eastAsia="uk-UA"/>
        </w:rPr>
        <w:t xml:space="preserve">Бердичівський </w:t>
      </w:r>
      <w:r w:rsidRPr="00CC7EEF">
        <w:rPr>
          <w:rFonts w:ascii="Times New Roman" w:eastAsia="Times New Roman" w:hAnsi="Times New Roman" w:cs="Times New Roman"/>
          <w:b/>
          <w:bCs/>
          <w:color w:val="000000"/>
          <w:sz w:val="28"/>
          <w:szCs w:val="28"/>
          <w:lang w:eastAsia="ru-RU"/>
        </w:rPr>
        <w:t>медичний фаховий коледж</w:t>
      </w:r>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 xml:space="preserve">Житомирської обласної </w:t>
      </w:r>
      <w:r w:rsidRPr="00CC7EEF">
        <w:rPr>
          <w:rFonts w:ascii="Times New Roman" w:eastAsia="Times New Roman" w:hAnsi="Times New Roman" w:cs="Times New Roman"/>
          <w:b/>
          <w:bCs/>
          <w:color w:val="000000"/>
          <w:sz w:val="28"/>
          <w:szCs w:val="28"/>
          <w:lang w:eastAsia="ru-RU"/>
        </w:rPr>
        <w:t>ради</w:t>
      </w:r>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 xml:space="preserve">Від </w:t>
      </w:r>
      <w:r>
        <w:rPr>
          <w:rFonts w:ascii="Times New Roman" w:eastAsia="Times New Roman" w:hAnsi="Times New Roman" w:cs="Times New Roman"/>
          <w:b/>
          <w:bCs/>
          <w:color w:val="000000"/>
          <w:sz w:val="28"/>
          <w:szCs w:val="28"/>
          <w:lang w:val="uk-UA" w:eastAsia="ru-RU"/>
        </w:rPr>
        <w:t xml:space="preserve">  </w:t>
      </w:r>
      <w:r w:rsidR="00D60A65">
        <w:rPr>
          <w:rFonts w:ascii="Times New Roman" w:eastAsia="Times New Roman" w:hAnsi="Times New Roman" w:cs="Times New Roman"/>
          <w:b/>
          <w:bCs/>
          <w:color w:val="000000"/>
          <w:sz w:val="28"/>
          <w:szCs w:val="28"/>
          <w:lang w:val="uk-UA" w:eastAsia="ru-RU"/>
        </w:rPr>
        <w:t xml:space="preserve">2 квітня  </w:t>
      </w:r>
      <w:r>
        <w:rPr>
          <w:rFonts w:ascii="Times New Roman" w:eastAsia="Times New Roman" w:hAnsi="Times New Roman" w:cs="Times New Roman"/>
          <w:b/>
          <w:bCs/>
          <w:color w:val="000000"/>
          <w:sz w:val="28"/>
          <w:szCs w:val="28"/>
          <w:lang w:eastAsia="ru-RU"/>
        </w:rPr>
        <w:t xml:space="preserve"> 202</w:t>
      </w:r>
      <w:r>
        <w:rPr>
          <w:rFonts w:ascii="Times New Roman" w:eastAsia="Times New Roman" w:hAnsi="Times New Roman" w:cs="Times New Roman"/>
          <w:b/>
          <w:bCs/>
          <w:color w:val="000000"/>
          <w:sz w:val="28"/>
          <w:szCs w:val="28"/>
          <w:lang w:val="uk-UA" w:eastAsia="ru-RU"/>
        </w:rPr>
        <w:t>4</w:t>
      </w:r>
      <w:r w:rsidRPr="00CC7EEF">
        <w:rPr>
          <w:rFonts w:ascii="Times New Roman" w:eastAsia="Times New Roman" w:hAnsi="Times New Roman" w:cs="Times New Roman"/>
          <w:b/>
          <w:bCs/>
          <w:color w:val="000000"/>
          <w:sz w:val="28"/>
          <w:szCs w:val="28"/>
          <w:lang w:eastAsia="ru-RU"/>
        </w:rPr>
        <w:t xml:space="preserve"> року.</w:t>
      </w:r>
    </w:p>
    <w:p w:rsidR="00C0306F" w:rsidRPr="00CC7EEF" w:rsidRDefault="00C0306F" w:rsidP="00C0306F">
      <w:pPr>
        <w:widowControl w:val="0"/>
        <w:spacing w:after="18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Голова </w:t>
      </w:r>
      <w:r w:rsidRPr="00CC7EEF">
        <w:rPr>
          <w:rFonts w:ascii="Times New Roman" w:eastAsia="Times New Roman" w:hAnsi="Times New Roman" w:cs="Times New Roman"/>
          <w:b/>
          <w:bCs/>
          <w:color w:val="000000"/>
          <w:sz w:val="28"/>
          <w:szCs w:val="28"/>
          <w:lang w:val="uk-UA" w:eastAsia="uk-UA"/>
        </w:rPr>
        <w:t xml:space="preserve">педагогічної </w:t>
      </w:r>
      <w:r w:rsidRPr="00CC7EEF">
        <w:rPr>
          <w:rFonts w:ascii="Times New Roman" w:eastAsia="Times New Roman" w:hAnsi="Times New Roman" w:cs="Times New Roman"/>
          <w:b/>
          <w:bCs/>
          <w:color w:val="000000"/>
          <w:sz w:val="28"/>
          <w:szCs w:val="28"/>
          <w:lang w:eastAsia="ru-RU"/>
        </w:rPr>
        <w:t>ради</w:t>
      </w:r>
      <w:r w:rsidRPr="00CC7EEF">
        <w:rPr>
          <w:rFonts w:ascii="Times New Roman" w:eastAsia="Times New Roman" w:hAnsi="Times New Roman" w:cs="Times New Roman"/>
          <w:color w:val="000000"/>
          <w:sz w:val="28"/>
          <w:szCs w:val="28"/>
          <w:lang w:eastAsia="ru-RU"/>
        </w:rPr>
        <w:t>: Шевченко В.С.</w:t>
      </w:r>
    </w:p>
    <w:p w:rsidR="00C0306F" w:rsidRPr="00CC7EEF" w:rsidRDefault="00C0306F" w:rsidP="00C0306F">
      <w:pPr>
        <w:keepNext/>
        <w:keepLines/>
        <w:widowControl w:val="0"/>
        <w:spacing w:after="320" w:line="254" w:lineRule="auto"/>
        <w:ind w:firstLine="240"/>
        <w:outlineLvl w:val="0"/>
        <w:rPr>
          <w:rFonts w:ascii="Cambria" w:eastAsia="Times New Roman" w:hAnsi="Cambria" w:cs="Cambria"/>
          <w:b/>
          <w:bCs/>
          <w:color w:val="000000"/>
          <w:sz w:val="26"/>
          <w:szCs w:val="26"/>
          <w:lang w:eastAsia="ru-RU"/>
        </w:rPr>
      </w:pPr>
      <w:bookmarkStart w:id="0" w:name="bookmark0"/>
      <w:bookmarkStart w:id="1" w:name="bookmark1"/>
      <w:r w:rsidRPr="00CC7EEF">
        <w:rPr>
          <w:rFonts w:ascii="Cambria" w:eastAsia="Times New Roman" w:hAnsi="Cambria" w:cs="Cambria"/>
          <w:b/>
          <w:bCs/>
          <w:color w:val="000000"/>
          <w:sz w:val="26"/>
          <w:szCs w:val="26"/>
          <w:lang w:eastAsia="ru-RU"/>
        </w:rPr>
        <w:t xml:space="preserve">Секретар </w:t>
      </w:r>
      <w:r w:rsidRPr="00CC7EEF">
        <w:rPr>
          <w:rFonts w:ascii="Cambria" w:eastAsia="Times New Roman" w:hAnsi="Cambria" w:cs="Cambria"/>
          <w:b/>
          <w:bCs/>
          <w:color w:val="000000"/>
          <w:sz w:val="26"/>
          <w:szCs w:val="26"/>
          <w:lang w:val="uk-UA" w:eastAsia="uk-UA"/>
        </w:rPr>
        <w:t xml:space="preserve">педагогічної </w:t>
      </w:r>
      <w:r w:rsidRPr="00CC7EEF">
        <w:rPr>
          <w:rFonts w:ascii="Cambria" w:eastAsia="Times New Roman" w:hAnsi="Cambria" w:cs="Cambria"/>
          <w:b/>
          <w:bCs/>
          <w:color w:val="000000"/>
          <w:sz w:val="26"/>
          <w:szCs w:val="26"/>
          <w:lang w:eastAsia="ru-RU"/>
        </w:rPr>
        <w:t>ради:</w:t>
      </w:r>
      <w:r w:rsidRPr="00CC7EEF">
        <w:rPr>
          <w:rFonts w:ascii="Cambria" w:eastAsia="Times New Roman" w:hAnsi="Cambria" w:cs="Cambria"/>
          <w:b/>
          <w:bCs/>
          <w:color w:val="000000"/>
          <w:sz w:val="26"/>
          <w:szCs w:val="26"/>
          <w:lang w:val="uk-UA" w:eastAsia="ru-RU"/>
        </w:rPr>
        <w:t xml:space="preserve"> </w:t>
      </w:r>
      <w:r w:rsidRPr="00364BC9">
        <w:rPr>
          <w:rFonts w:ascii="Cambria" w:eastAsia="Times New Roman" w:hAnsi="Cambria" w:cs="Cambria"/>
          <w:bCs/>
          <w:color w:val="000000"/>
          <w:sz w:val="26"/>
          <w:szCs w:val="26"/>
          <w:lang w:eastAsia="ru-RU"/>
        </w:rPr>
        <w:t>Теплицька Н.В.</w:t>
      </w:r>
      <w:bookmarkEnd w:id="0"/>
      <w:bookmarkEnd w:id="1"/>
    </w:p>
    <w:p w:rsidR="00C0306F" w:rsidRPr="00653096" w:rsidRDefault="00C0306F" w:rsidP="00C0306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Присутні: </w:t>
      </w:r>
      <w:r>
        <w:rPr>
          <w:rFonts w:ascii="Times New Roman" w:eastAsia="Times New Roman" w:hAnsi="Times New Roman" w:cs="Times New Roman"/>
          <w:b/>
          <w:bCs/>
          <w:color w:val="000000"/>
          <w:sz w:val="28"/>
          <w:szCs w:val="28"/>
          <w:lang w:eastAsia="ru-RU"/>
        </w:rPr>
        <w:t>36</w:t>
      </w:r>
    </w:p>
    <w:p w:rsidR="00C0306F" w:rsidRPr="00CC7EEF" w:rsidRDefault="00C0306F" w:rsidP="00C0306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ru-RU"/>
        </w:rPr>
        <w:t>Студенти:</w:t>
      </w:r>
      <w:r>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color w:val="000000"/>
          <w:sz w:val="28"/>
          <w:szCs w:val="28"/>
          <w:lang w:val="uk-UA" w:eastAsia="uk-UA"/>
        </w:rPr>
        <w:t>Романюк В.,Олійник Н., Левчук Я., Сірош Д.</w:t>
      </w:r>
    </w:p>
    <w:p w:rsidR="00C0306F" w:rsidRPr="00CC7EEF" w:rsidRDefault="00C0306F" w:rsidP="00C0306F">
      <w:pPr>
        <w:widowControl w:val="0"/>
        <w:spacing w:after="2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Відсутні: </w:t>
      </w:r>
      <w:r w:rsidRPr="00CC7EEF">
        <w:rPr>
          <w:rFonts w:ascii="Times New Roman" w:eastAsia="Times New Roman" w:hAnsi="Times New Roman" w:cs="Times New Roman"/>
          <w:b/>
          <w:bCs/>
          <w:color w:val="000000"/>
          <w:sz w:val="28"/>
          <w:szCs w:val="28"/>
          <w:lang w:eastAsia="ru-RU"/>
        </w:rPr>
        <w:t>-</w:t>
      </w:r>
    </w:p>
    <w:p w:rsidR="00C0306F" w:rsidRDefault="00C0306F" w:rsidP="00C0306F">
      <w:pPr>
        <w:widowControl w:val="0"/>
        <w:spacing w:after="240" w:line="240" w:lineRule="auto"/>
        <w:ind w:left="2960"/>
        <w:rPr>
          <w:rFonts w:ascii="Times New Roman" w:eastAsia="Times New Roman" w:hAnsi="Times New Roman" w:cs="Times New Roman"/>
          <w:b/>
          <w:bCs/>
          <w:color w:val="000000"/>
          <w:sz w:val="28"/>
          <w:szCs w:val="28"/>
          <w:lang w:val="uk-UA" w:eastAsia="ru-RU"/>
        </w:rPr>
      </w:pPr>
      <w:r w:rsidRPr="00CC7EEF">
        <w:rPr>
          <w:rFonts w:ascii="Times New Roman" w:eastAsia="Times New Roman" w:hAnsi="Times New Roman" w:cs="Times New Roman"/>
          <w:b/>
          <w:bCs/>
          <w:color w:val="000000"/>
          <w:sz w:val="28"/>
          <w:szCs w:val="28"/>
          <w:lang w:eastAsia="ru-RU"/>
        </w:rPr>
        <w:t>Порядок денний:</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Традиційні та інноваційні технології сучасного заняття.</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Про організацію профорієнтаційної роботи.</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Про підготовку до складання мультипредметного іспиту здобувачів фахової передвищої освіти у 2024 році.</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Підготовка студентів до ЄДКІ.</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Спрямування діяльності педагогічного колективу на формування творчої активної особистості: досвід, проблеми, перспективи.</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
          <w:bCs/>
          <w:color w:val="000000"/>
          <w:sz w:val="28"/>
          <w:szCs w:val="28"/>
          <w:lang w:val="uk-UA" w:eastAsia="ru-RU"/>
        </w:rPr>
      </w:pPr>
      <w:r w:rsidRPr="00C0306F">
        <w:rPr>
          <w:rFonts w:ascii="Times New Roman" w:eastAsia="Aptos" w:hAnsi="Times New Roman" w:cs="Times New Roman"/>
          <w:sz w:val="28"/>
          <w:szCs w:val="28"/>
          <w:lang w:val="uk-UA"/>
        </w:rPr>
        <w:t>Національно – патріотичне виховання як пріоритет у формуванні національно свідомого громадянина України.</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Cs/>
          <w:color w:val="000000"/>
          <w:sz w:val="28"/>
          <w:szCs w:val="28"/>
          <w:lang w:val="uk-UA" w:eastAsia="ru-RU"/>
        </w:rPr>
      </w:pPr>
      <w:r w:rsidRPr="00C0306F">
        <w:rPr>
          <w:rFonts w:ascii="Times New Roman" w:eastAsia="Times New Roman" w:hAnsi="Times New Roman" w:cs="Times New Roman"/>
          <w:bCs/>
          <w:color w:val="000000"/>
          <w:sz w:val="28"/>
          <w:szCs w:val="28"/>
          <w:lang w:val="uk-UA" w:eastAsia="ru-RU"/>
        </w:rPr>
        <w:t>Розгляд та затвердження  «Правил прийому  до Бердичівського медичного фахового коледжу в 2024р.».</w:t>
      </w:r>
    </w:p>
    <w:p w:rsidR="00C0306F" w:rsidRPr="00C0306F" w:rsidRDefault="00C0306F" w:rsidP="00C0306F">
      <w:pPr>
        <w:pStyle w:val="a3"/>
        <w:widowControl w:val="0"/>
        <w:numPr>
          <w:ilvl w:val="0"/>
          <w:numId w:val="1"/>
        </w:numPr>
        <w:spacing w:after="240" w:line="240" w:lineRule="auto"/>
        <w:rPr>
          <w:rFonts w:ascii="Times New Roman" w:eastAsia="Times New Roman" w:hAnsi="Times New Roman" w:cs="Times New Roman"/>
          <w:bCs/>
          <w:color w:val="000000"/>
          <w:sz w:val="28"/>
          <w:szCs w:val="28"/>
          <w:lang w:val="uk-UA" w:eastAsia="ru-RU"/>
        </w:rPr>
      </w:pPr>
      <w:r w:rsidRPr="00C0306F">
        <w:rPr>
          <w:rFonts w:ascii="Times New Roman" w:eastAsia="Times New Roman" w:hAnsi="Times New Roman" w:cs="Times New Roman"/>
          <w:bCs/>
          <w:color w:val="000000"/>
          <w:sz w:val="28"/>
          <w:szCs w:val="28"/>
          <w:lang w:val="uk-UA" w:eastAsia="ru-RU"/>
        </w:rPr>
        <w:t>Розгляд та внесення змін до змін  до положень « Про приймальну комісію Бердичівського медичного фахового коледжу 2024р» та «Про апеляційну комісію  Бердичівського медичного фахового коледжу 2024р</w:t>
      </w:r>
      <w:r>
        <w:rPr>
          <w:rFonts w:ascii="Times New Roman" w:eastAsia="Times New Roman" w:hAnsi="Times New Roman" w:cs="Times New Roman"/>
          <w:bCs/>
          <w:color w:val="000000"/>
          <w:sz w:val="28"/>
          <w:szCs w:val="28"/>
          <w:lang w:val="uk-UA" w:eastAsia="ru-RU"/>
        </w:rPr>
        <w:t>.</w:t>
      </w:r>
    </w:p>
    <w:p w:rsidR="00C0306F" w:rsidRPr="00C0306F" w:rsidRDefault="00C0306F" w:rsidP="00C0306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Поточні питання</w:t>
      </w:r>
      <w:r>
        <w:rPr>
          <w:rFonts w:ascii="Times New Roman" w:hAnsi="Times New Roman" w:cs="Times New Roman"/>
          <w:sz w:val="28"/>
          <w:szCs w:val="28"/>
          <w:lang w:val="uk-UA"/>
        </w:rPr>
        <w:t>:</w:t>
      </w:r>
    </w:p>
    <w:p w:rsidR="00C0306F" w:rsidRDefault="00C0306F" w:rsidP="00C0306F">
      <w:pPr>
        <w:rPr>
          <w:rFonts w:ascii="Times New Roman" w:hAnsi="Times New Roman" w:cs="Times New Roman"/>
          <w:sz w:val="28"/>
          <w:szCs w:val="28"/>
          <w:lang w:val="uk-UA"/>
        </w:rPr>
      </w:pPr>
      <w:r w:rsidRPr="00C0306F">
        <w:rPr>
          <w:rFonts w:ascii="Times New Roman" w:hAnsi="Times New Roman" w:cs="Times New Roman"/>
          <w:sz w:val="28"/>
          <w:szCs w:val="28"/>
        </w:rPr>
        <w:t>Розгляд та затвердження положень</w:t>
      </w:r>
      <w:r>
        <w:rPr>
          <w:rFonts w:ascii="Times New Roman" w:hAnsi="Times New Roman" w:cs="Times New Roman"/>
          <w:sz w:val="28"/>
          <w:szCs w:val="28"/>
          <w:lang w:val="uk-UA"/>
        </w:rPr>
        <w:t>:</w:t>
      </w:r>
    </w:p>
    <w:p w:rsidR="00E740FB" w:rsidRPr="00E740FB" w:rsidRDefault="00E740FB" w:rsidP="00E740FB">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«Порядок проведення опитувань здобувачів освіти, випускників, педагогічних працівників, роботодавців стосовно якості освіти та освітньої діяльності у Бердичівському медичному фаховому коледжі Житомирської обласної ради»;</w:t>
      </w:r>
    </w:p>
    <w:p w:rsidR="00E740FB" w:rsidRPr="00E740FB" w:rsidRDefault="00E740FB" w:rsidP="00E740FB">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 xml:space="preserve"> «Положення  про дуальну форму здобуття фахової передвищої освіти у Бердичівському медичному фаховому коледжі Житомирської обласної ради»;</w:t>
      </w:r>
    </w:p>
    <w:p w:rsidR="00E740FB" w:rsidRPr="00E740FB" w:rsidRDefault="00E740FB" w:rsidP="00E740FB">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lastRenderedPageBreak/>
        <w:t>«Положення  про організацію інклюзивного навчання у Бердичівському медичному фаховому коледжі Житомирської обласної ради»;</w:t>
      </w:r>
    </w:p>
    <w:p w:rsidR="00E740FB" w:rsidRPr="00E740FB" w:rsidRDefault="00E740FB" w:rsidP="00E740FB">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«Положення  про моніторинг якості освіти та освітньої діяльності у Бердичівському медичному фаховому коледжі Житомирської обласної ради»;</w:t>
      </w:r>
    </w:p>
    <w:p w:rsidR="00E740FB" w:rsidRPr="00E740FB" w:rsidRDefault="00E740FB" w:rsidP="00C0306F">
      <w:pPr>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 xml:space="preserve"> «Положення </w:t>
      </w:r>
      <w:r w:rsidR="00C0306F" w:rsidRPr="00E740FB">
        <w:rPr>
          <w:rFonts w:ascii="Times New Roman" w:eastAsia="Aptos" w:hAnsi="Times New Roman" w:cs="Times New Roman"/>
          <w:sz w:val="28"/>
          <w:szCs w:val="28"/>
          <w:lang w:val="uk-UA"/>
        </w:rPr>
        <w:t xml:space="preserve"> про порядок розгляду звернень (заяв, клопотань, пропозицій) студентів Бердичівського медичного фахового коледжу т</w:t>
      </w:r>
      <w:r w:rsidRPr="00E740FB">
        <w:rPr>
          <w:rFonts w:ascii="Times New Roman" w:eastAsia="Aptos" w:hAnsi="Times New Roman" w:cs="Times New Roman"/>
          <w:sz w:val="28"/>
          <w:szCs w:val="28"/>
          <w:lang w:val="uk-UA"/>
        </w:rPr>
        <w:t>а оскарження прийнятих рішень»;</w:t>
      </w:r>
    </w:p>
    <w:p w:rsidR="00BE225C" w:rsidRDefault="00E740FB" w:rsidP="00C0306F">
      <w:pPr>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 xml:space="preserve">«Положення </w:t>
      </w:r>
      <w:r w:rsidR="00C0306F" w:rsidRPr="00E740FB">
        <w:rPr>
          <w:rFonts w:ascii="Times New Roman" w:eastAsia="Aptos" w:hAnsi="Times New Roman" w:cs="Times New Roman"/>
          <w:sz w:val="28"/>
          <w:szCs w:val="28"/>
          <w:lang w:val="uk-UA"/>
        </w:rPr>
        <w:t xml:space="preserve"> про врегулювання конфліктів у Бердичівському медичному фаховому коледжі Житомирської обласної ради»</w:t>
      </w:r>
      <w:r>
        <w:rPr>
          <w:rFonts w:ascii="Times New Roman" w:eastAsia="Aptos" w:hAnsi="Times New Roman" w:cs="Times New Roman"/>
          <w:sz w:val="28"/>
          <w:szCs w:val="28"/>
          <w:lang w:val="uk-UA"/>
        </w:rPr>
        <w:t>.</w:t>
      </w:r>
    </w:p>
    <w:p w:rsidR="00D60A65" w:rsidRDefault="00D60A65" w:rsidP="00C0306F">
      <w:pPr>
        <w:rPr>
          <w:rFonts w:ascii="Times New Roman" w:eastAsia="Aptos" w:hAnsi="Times New Roman" w:cs="Times New Roman"/>
          <w:sz w:val="28"/>
          <w:szCs w:val="28"/>
          <w:lang w:val="uk-UA"/>
        </w:rPr>
      </w:pPr>
    </w:p>
    <w:p w:rsidR="00D60A65" w:rsidRPr="00D60A65" w:rsidRDefault="00D60A65" w:rsidP="00D60A65">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color w:val="000000"/>
          <w:sz w:val="28"/>
          <w:szCs w:val="28"/>
          <w:lang w:val="uk-UA" w:eastAsia="uk-UA"/>
        </w:rPr>
        <w:t>1.</w:t>
      </w:r>
      <w:r w:rsidRPr="00D60A65">
        <w:rPr>
          <w:rFonts w:ascii="Times New Roman" w:eastAsia="Times New Roman" w:hAnsi="Times New Roman" w:cs="Times New Roman"/>
          <w:b/>
          <w:color w:val="000000"/>
          <w:sz w:val="28"/>
          <w:szCs w:val="28"/>
          <w:lang w:val="uk-UA" w:eastAsia="uk-UA"/>
        </w:rPr>
        <w:t xml:space="preserve">Слухали: </w:t>
      </w:r>
      <w:r w:rsidRPr="00D60A65">
        <w:rPr>
          <w:rFonts w:ascii="Times New Roman" w:eastAsia="Times New Roman" w:hAnsi="Times New Roman" w:cs="Times New Roman"/>
          <w:color w:val="000000"/>
          <w:sz w:val="28"/>
          <w:szCs w:val="28"/>
          <w:lang w:val="uk-UA" w:eastAsia="uk-UA"/>
        </w:rPr>
        <w:t>Пижук Ю.В., викладача фізіології, яка ознайомила присутніх з «Традиційними  та інноваційними  технологіями  сучасного заняття».</w:t>
      </w:r>
    </w:p>
    <w:p w:rsidR="00D60A65" w:rsidRPr="00D60A65" w:rsidRDefault="00D60A65" w:rsidP="00D60A6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0A65">
        <w:rPr>
          <w:rFonts w:ascii="Times New Roman" w:hAnsi="Times New Roman" w:cs="Times New Roman"/>
          <w:sz w:val="28"/>
          <w:szCs w:val="28"/>
          <w:lang w:val="uk-UA"/>
        </w:rPr>
        <w:t>Традиційна форма навчання – знання-контроль-оцінка поступово витісняється інноваційними методами освіти. Використання ефективних педагогічних технологій в медичній освіті сприяє більш глибокому засвоєнню знань, умінь і навичок, розвитку інтересу до майбутньої професії, мотивує пізнавальну активність, бажання до оволодіння новими знаннями, вміннями і навичками.</w:t>
      </w:r>
    </w:p>
    <w:p w:rsidR="00D60A65" w:rsidRPr="00D60A65" w:rsidRDefault="00D60A65" w:rsidP="00D60A6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0A65">
        <w:rPr>
          <w:rFonts w:ascii="Times New Roman" w:hAnsi="Times New Roman" w:cs="Times New Roman"/>
          <w:sz w:val="28"/>
          <w:szCs w:val="28"/>
          <w:lang w:val="uk-UA"/>
        </w:rPr>
        <w:t>Нині багато інформації можна знайти в мережі «Інтернет». Орієнтація на формування таких репродуктивних навичок, як запам’ятовування та відтворення, за традиційного навчання замінюється на розвиток умінь зіставлення, синтезу, аналізу, оцінювання виявлених зв’язків, планування, групової взаємодії з використанням інформаційно-комунікаційних технологій.</w:t>
      </w:r>
    </w:p>
    <w:p w:rsidR="00D60A65" w:rsidRDefault="00D60A65" w:rsidP="00D60A6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0A65">
        <w:rPr>
          <w:rFonts w:ascii="Times New Roman" w:hAnsi="Times New Roman" w:cs="Times New Roman"/>
          <w:sz w:val="28"/>
          <w:szCs w:val="28"/>
          <w:lang w:val="uk-UA"/>
        </w:rPr>
        <w:t>При вивченні фізіології на сучасному етапі, заняття не повинне бути обмежене підручником, дошкою та викладачем. За сучасними вимогами навчального стандарту традиційна форма заняття не зможе дати здобувачам освіти такого об’єму інформації, як заняття з використанням інформаційно-комп’ютерних технологій.</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Існують різноманітні способи застосування засобів мультимедіа в навчальному процесі, серед яких: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використання електронних лекторів, тренажерів, підручників, енциклопедій;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розробка ситуаційно-рольових та інтелектуальних ігор з використанням штучного інтелекту;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lastRenderedPageBreak/>
        <w:sym w:font="Symbol" w:char="F0B7"/>
      </w:r>
      <w:r w:rsidRPr="00D60A65">
        <w:rPr>
          <w:rFonts w:ascii="Times New Roman" w:eastAsia="Times New Roman" w:hAnsi="Times New Roman" w:cs="Times New Roman"/>
          <w:sz w:val="28"/>
          <w:szCs w:val="28"/>
          <w:lang w:eastAsia="ru-RU"/>
        </w:rPr>
        <w:t xml:space="preserve"> моделювання процесів;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забезпечення дистанційної форми навчання;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проведення інтерактивних освітніх телеконференцій;</w:t>
      </w:r>
    </w:p>
    <w:p w:rsidR="00D60A65" w:rsidRPr="00D60A65" w:rsidRDefault="00D60A65" w:rsidP="00D60A6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побудова систем контролю й перевірки знань і умінь студентів (використання контролюючих програм-тестів);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створення і підтримка сайтів навчальних закладів;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створення презентацій навчального матеріалу;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sym w:font="Symbol" w:char="F0B7"/>
      </w:r>
      <w:r w:rsidRPr="00D60A65">
        <w:rPr>
          <w:rFonts w:ascii="Times New Roman" w:eastAsia="Times New Roman" w:hAnsi="Times New Roman" w:cs="Times New Roman"/>
          <w:sz w:val="28"/>
          <w:szCs w:val="28"/>
          <w:lang w:eastAsia="ru-RU"/>
        </w:rPr>
        <w:t xml:space="preserve"> здійснення про</w:t>
      </w:r>
      <w:r w:rsidRPr="00D60A65">
        <w:rPr>
          <w:rFonts w:ascii="Times New Roman" w:eastAsia="Times New Roman" w:hAnsi="Times New Roman" w:cs="Times New Roman"/>
          <w:sz w:val="28"/>
          <w:szCs w:val="28"/>
          <w:lang w:val="uk-UA" w:eastAsia="ru-RU"/>
        </w:rPr>
        <w:t>є</w:t>
      </w:r>
      <w:r w:rsidRPr="00D60A65">
        <w:rPr>
          <w:rFonts w:ascii="Times New Roman" w:eastAsia="Times New Roman" w:hAnsi="Times New Roman" w:cs="Times New Roman"/>
          <w:sz w:val="28"/>
          <w:szCs w:val="28"/>
          <w:lang w:eastAsia="ru-RU"/>
        </w:rPr>
        <w:t xml:space="preserve">ктивної і дослідницької діяльності студентів тощо.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Потрібно підкреслити, що використання засобів мультимедіа в освітньому процесі сприяє: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підвищенню мотивації </w:t>
      </w:r>
      <w:r w:rsidRPr="00D60A65">
        <w:rPr>
          <w:rFonts w:ascii="Times New Roman" w:eastAsia="Times New Roman" w:hAnsi="Times New Roman" w:cs="Times New Roman"/>
          <w:sz w:val="28"/>
          <w:szCs w:val="28"/>
          <w:lang w:val="uk-UA" w:eastAsia="ru-RU"/>
        </w:rPr>
        <w:t>здобувачів освіти</w:t>
      </w:r>
      <w:r w:rsidRPr="00D60A65">
        <w:rPr>
          <w:rFonts w:ascii="Times New Roman" w:eastAsia="Times New Roman" w:hAnsi="Times New Roman" w:cs="Times New Roman"/>
          <w:sz w:val="28"/>
          <w:szCs w:val="28"/>
          <w:lang w:eastAsia="ru-RU"/>
        </w:rPr>
        <w:t xml:space="preserve"> до навчання;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реалізації соціальної мети, а саме – інформатизації суспільства;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інтенсифікації процесу навчання;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розвитку особистості студента;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розвитку навичок самостійної роботи з навчальним матеріалом; </w:t>
      </w:r>
    </w:p>
    <w:p w:rsidR="00D60A65" w:rsidRPr="00D60A65" w:rsidRDefault="00D60A65" w:rsidP="00D60A65">
      <w:pPr>
        <w:spacing w:after="0" w:line="240" w:lineRule="auto"/>
        <w:ind w:firstLine="709"/>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 підвищенню ефективності навчання за рахунок його індивідуалізації. </w:t>
      </w:r>
    </w:p>
    <w:p w:rsidR="00D60A65" w:rsidRDefault="00D60A65" w:rsidP="00D60A65">
      <w:pPr>
        <w:rPr>
          <w:rFonts w:ascii="Times New Roman" w:eastAsia="Times New Roman" w:hAnsi="Times New Roman" w:cs="Times New Roman"/>
          <w:sz w:val="28"/>
          <w:szCs w:val="28"/>
          <w:lang w:val="uk-UA" w:eastAsia="ru-RU"/>
        </w:rPr>
      </w:pPr>
      <w:r w:rsidRPr="00D60A65">
        <w:rPr>
          <w:rFonts w:ascii="Times New Roman" w:eastAsia="Times New Roman" w:hAnsi="Times New Roman" w:cs="Times New Roman"/>
          <w:sz w:val="28"/>
          <w:szCs w:val="28"/>
          <w:lang w:eastAsia="ru-RU"/>
        </w:rPr>
        <w:t>Розроблені чи створені студентами різні види електронних робіт</w:t>
      </w:r>
      <w:r>
        <w:rPr>
          <w:rFonts w:ascii="Times New Roman" w:eastAsia="Times New Roman" w:hAnsi="Times New Roman" w:cs="Times New Roman"/>
          <w:sz w:val="28"/>
          <w:szCs w:val="28"/>
          <w:lang w:val="uk-UA" w:eastAsia="ru-RU"/>
        </w:rPr>
        <w:t>.</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Times New Roman" w:eastAsia="Times New Roman" w:hAnsi="Times New Roman" w:cs="Times New Roman"/>
          <w:sz w:val="28"/>
          <w:szCs w:val="28"/>
          <w:lang w:val="uk-UA" w:eastAsia="ru-RU"/>
        </w:rPr>
      </w:pPr>
      <w:r w:rsidRPr="00D60A65">
        <w:rPr>
          <w:rFonts w:ascii="Times New Roman" w:eastAsia="Times New Roman" w:hAnsi="Times New Roman" w:cs="Times New Roman"/>
          <w:b/>
          <w:sz w:val="28"/>
          <w:szCs w:val="28"/>
          <w:lang w:val="uk-UA" w:eastAsia="ru-RU"/>
        </w:rPr>
        <w:t>Слухали:</w:t>
      </w:r>
      <w:r>
        <w:rPr>
          <w:rFonts w:ascii="Times New Roman" w:eastAsia="Times New Roman" w:hAnsi="Times New Roman" w:cs="Times New Roman"/>
          <w:sz w:val="28"/>
          <w:szCs w:val="28"/>
          <w:lang w:val="uk-UA" w:eastAsia="ru-RU"/>
        </w:rPr>
        <w:t xml:space="preserve"> Правдивець А.О., викладача стоматологічних дисциплін. </w:t>
      </w:r>
      <w:r w:rsidRPr="00D60A65">
        <w:rPr>
          <w:rFonts w:ascii="Times New Roman" w:eastAsia="Times New Roman" w:hAnsi="Times New Roman" w:cs="Times New Roman"/>
          <w:sz w:val="28"/>
          <w:szCs w:val="28"/>
          <w:lang w:val="uk-UA" w:eastAsia="ru-RU"/>
        </w:rPr>
        <w:t xml:space="preserve">У сучасному світі стоматологія є однією з найбільш швидкозмінних галузей медицини. Постійний розвиток технологій та наукових досліджень відкриває нові можливості як у лікуванні, так і у викладанні стоматологічних дисциплін. У цій доповіді ми розглянемо традиційні та інноваційні методи викладання стоматологічних дисциплін та їхній вплив на навчальний процес.                                                   </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 xml:space="preserve">Традиційні методи викладання стоматологічних дисциплін часто базуються на лекціях, практичних заняттях </w:t>
      </w:r>
      <w:r w:rsidRPr="00D60A65">
        <w:rPr>
          <w:rFonts w:ascii="Times New Roman" w:eastAsia="Times New Roman" w:hAnsi="Times New Roman" w:cs="Times New Roman"/>
          <w:sz w:val="28"/>
          <w:szCs w:val="28"/>
          <w:lang w:val="uk-UA" w:eastAsia="ru-RU"/>
        </w:rPr>
        <w:t xml:space="preserve"> </w:t>
      </w:r>
      <w:r w:rsidRPr="00D60A65">
        <w:rPr>
          <w:rFonts w:ascii="Times New Roman" w:eastAsia="Times New Roman" w:hAnsi="Times New Roman" w:cs="Times New Roman"/>
          <w:sz w:val="28"/>
          <w:szCs w:val="28"/>
          <w:lang w:eastAsia="ru-RU"/>
        </w:rPr>
        <w:t>та клінічних вправах. Лекції забезпечують базові знання учням та студентам, а практичні заняття дають можливість їм відпрацювати отриману інформацію на манекенах або моделях.</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У традиційних методах значну увагу приділяють практичним навичкам, таким як відбиткові матеріали, пломбування, та інші процедури, що відображають реальні ситуації в стоматологічній практиці.</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Однак, сучасний прогрес у технологіях привніс нові можливості у викладанні стоматологічних дисциплін. Інноваційні методи включають в себе використання віртуальної реальності, симуляторів, комп'ютерних програм та онлайн-ресурсів.</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Наприклад, симулятори дозволяють студентам відтворювати різні стоматологічні процедури на віртуальних пацієнтах, що дозволяє їм відпрацьовувати навички без ризику для реальних пацієнтів.</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lastRenderedPageBreak/>
        <w:t>Крім того, інтерактивні комп'ютерні програми та онлайн-курси надають студентам можливість вивчати матеріал у вигляді відеолекцій, тестів та інтерактивних завдань, що покращує їхнє засвоєння та зрозуміння інформації.</w:t>
      </w:r>
    </w:p>
    <w:p w:rsidR="00D60A65" w:rsidRPr="00D60A65" w:rsidRDefault="00D60A65" w:rsidP="00D60A6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sz w:val="28"/>
          <w:szCs w:val="28"/>
          <w:lang w:eastAsia="ru-RU"/>
        </w:rPr>
      </w:pPr>
      <w:r w:rsidRPr="00D60A65">
        <w:rPr>
          <w:rFonts w:ascii="Times New Roman" w:eastAsia="Times New Roman" w:hAnsi="Times New Roman" w:cs="Times New Roman"/>
          <w:sz w:val="28"/>
          <w:szCs w:val="28"/>
          <w:lang w:eastAsia="ru-RU"/>
        </w:rPr>
        <w:t>Інноваційні технології мають значний потенціал у покращенні якості навчання стоматологічних дисциплін. Вони забезпечують більшу доступність навчальних ресурсів, дозволяють студентам вивчати матеріал у власному темпі та відповідно до своїх індивідуальних потреб.</w:t>
      </w:r>
    </w:p>
    <w:p w:rsidR="00F34080" w:rsidRPr="00F34080" w:rsidRDefault="00D60A65" w:rsidP="00F34080">
      <w:pPr>
        <w:ind w:left="-567" w:firstLine="567"/>
        <w:jc w:val="both"/>
        <w:rPr>
          <w:rFonts w:ascii="Times New Roman" w:eastAsia="Aptos" w:hAnsi="Times New Roman" w:cs="Times New Roman"/>
          <w:sz w:val="28"/>
          <w:szCs w:val="28"/>
          <w:lang w:val="uk-UA"/>
        </w:rPr>
      </w:pPr>
      <w:r>
        <w:rPr>
          <w:rFonts w:ascii="Times New Roman" w:eastAsia="Times New Roman" w:hAnsi="Times New Roman" w:cs="Times New Roman"/>
          <w:b/>
          <w:color w:val="000000"/>
          <w:sz w:val="28"/>
          <w:szCs w:val="28"/>
          <w:lang w:val="uk-UA" w:eastAsia="uk-UA"/>
        </w:rPr>
        <w:t>Ухвалили:</w:t>
      </w:r>
      <w:r w:rsidR="00F34080">
        <w:rPr>
          <w:rFonts w:ascii="Times New Roman" w:eastAsia="Times New Roman" w:hAnsi="Times New Roman" w:cs="Times New Roman"/>
          <w:b/>
          <w:color w:val="000000"/>
          <w:sz w:val="28"/>
          <w:szCs w:val="28"/>
          <w:lang w:val="uk-UA" w:eastAsia="uk-UA"/>
        </w:rPr>
        <w:t xml:space="preserve"> </w:t>
      </w:r>
      <w:r w:rsidR="00F34080">
        <w:rPr>
          <w:rFonts w:ascii="Times New Roman" w:eastAsia="Aptos" w:hAnsi="Times New Roman" w:cs="Times New Roman"/>
          <w:sz w:val="28"/>
          <w:szCs w:val="28"/>
          <w:lang w:val="uk-UA"/>
        </w:rPr>
        <w:t xml:space="preserve">в </w:t>
      </w:r>
      <w:r w:rsidR="00F34080" w:rsidRPr="00F34080">
        <w:rPr>
          <w:rFonts w:ascii="Times New Roman" w:eastAsia="Aptos" w:hAnsi="Times New Roman" w:cs="Times New Roman"/>
          <w:sz w:val="28"/>
          <w:szCs w:val="28"/>
          <w:lang w:val="uk-UA"/>
        </w:rPr>
        <w:t xml:space="preserve"> освітній діяльності Бердичівського медичного фахового коледжу активно використовувати традиційні та інноваційні педагогічні   технології, найбільш дієві та еф</w:t>
      </w:r>
      <w:r w:rsidR="00F34080">
        <w:rPr>
          <w:rFonts w:ascii="Times New Roman" w:eastAsia="Aptos" w:hAnsi="Times New Roman" w:cs="Times New Roman"/>
          <w:sz w:val="28"/>
          <w:szCs w:val="28"/>
          <w:lang w:val="uk-UA"/>
        </w:rPr>
        <w:t>ективні методів організації очн</w:t>
      </w:r>
      <w:r w:rsidR="00F34080" w:rsidRPr="00F34080">
        <w:rPr>
          <w:rFonts w:ascii="Times New Roman" w:eastAsia="Aptos" w:hAnsi="Times New Roman" w:cs="Times New Roman"/>
          <w:sz w:val="28"/>
          <w:szCs w:val="28"/>
          <w:lang w:val="uk-UA"/>
        </w:rPr>
        <w:t>о, дистанційного навчання та навчання у «змішаному» форматі. Давати оцінку знанням та компетентностям здобувачів освіти з урахуванням вікових, психологічних особли</w:t>
      </w:r>
      <w:r w:rsidR="00F34080">
        <w:rPr>
          <w:rFonts w:ascii="Times New Roman" w:eastAsia="Aptos" w:hAnsi="Times New Roman" w:cs="Times New Roman"/>
          <w:sz w:val="28"/>
          <w:szCs w:val="28"/>
          <w:lang w:val="uk-UA"/>
        </w:rPr>
        <w:t>востей та особистісних якостей.;</w:t>
      </w:r>
    </w:p>
    <w:p w:rsidR="00F34080" w:rsidRDefault="00F34080" w:rsidP="00F34080">
      <w:pPr>
        <w:pStyle w:val="a3"/>
        <w:numPr>
          <w:ilvl w:val="0"/>
          <w:numId w:val="3"/>
        </w:numPr>
        <w:jc w:val="both"/>
        <w:rPr>
          <w:rFonts w:ascii="Times New Roman" w:eastAsia="Aptos" w:hAnsi="Times New Roman" w:cs="Times New Roman"/>
          <w:sz w:val="28"/>
          <w:szCs w:val="28"/>
          <w:lang w:val="uk-UA"/>
        </w:rPr>
      </w:pPr>
      <w:r w:rsidRPr="00F34080">
        <w:rPr>
          <w:rFonts w:ascii="Times New Roman" w:eastAsia="Times New Roman" w:hAnsi="Times New Roman" w:cs="Times New Roman"/>
          <w:color w:val="000000"/>
          <w:sz w:val="28"/>
          <w:szCs w:val="28"/>
          <w:lang w:val="uk-UA" w:eastAsia="uk-UA"/>
        </w:rPr>
        <w:t>в</w:t>
      </w:r>
      <w:r w:rsidRPr="00F34080">
        <w:rPr>
          <w:rFonts w:ascii="Times New Roman" w:eastAsia="Aptos" w:hAnsi="Times New Roman" w:cs="Times New Roman"/>
          <w:sz w:val="28"/>
          <w:szCs w:val="28"/>
          <w:lang w:val="uk-UA"/>
        </w:rPr>
        <w:t>зяти до уваги досвід використання традиційних та інноваційних технологій  викладачів Пижук Ю.В. та  Правдивець А.О.</w:t>
      </w:r>
    </w:p>
    <w:p w:rsidR="00F34080" w:rsidRPr="00F34080" w:rsidRDefault="00F34080" w:rsidP="00F34080">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F34080" w:rsidRDefault="00F34080" w:rsidP="00F34080">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F34080" w:rsidRDefault="00F34080" w:rsidP="00F34080">
      <w:pPr>
        <w:jc w:val="both"/>
        <w:rPr>
          <w:rFonts w:ascii="Times New Roman" w:eastAsia="Times New Roman" w:hAnsi="Times New Roman" w:cs="Times New Roman"/>
          <w:sz w:val="28"/>
          <w:szCs w:val="28"/>
          <w:lang w:val="uk-UA"/>
        </w:rPr>
      </w:pPr>
    </w:p>
    <w:p w:rsidR="007C0EC3" w:rsidRPr="007C0EC3" w:rsidRDefault="0007247E" w:rsidP="007C0EC3">
      <w:pPr>
        <w:spacing w:line="360" w:lineRule="auto"/>
        <w:ind w:firstLine="709"/>
        <w:jc w:val="both"/>
        <w:rPr>
          <w:rFonts w:ascii="Times New Roman" w:eastAsia="Calibri" w:hAnsi="Times New Roman" w:cs="Times New Roman"/>
          <w:sz w:val="28"/>
          <w:lang w:val="uk-UA"/>
        </w:rPr>
      </w:pPr>
      <w:r>
        <w:rPr>
          <w:rFonts w:ascii="Times New Roman" w:eastAsia="Times New Roman" w:hAnsi="Times New Roman" w:cs="Times New Roman"/>
          <w:b/>
          <w:sz w:val="28"/>
          <w:szCs w:val="28"/>
          <w:lang w:val="uk-UA"/>
        </w:rPr>
        <w:t xml:space="preserve">2. Слухали: </w:t>
      </w:r>
      <w:r w:rsidRPr="0007247E">
        <w:rPr>
          <w:rFonts w:ascii="Times New Roman" w:eastAsia="Times New Roman" w:hAnsi="Times New Roman" w:cs="Times New Roman"/>
          <w:sz w:val="28"/>
          <w:szCs w:val="28"/>
          <w:lang w:val="uk-UA"/>
        </w:rPr>
        <w:t>Димарь Т.С.,</w:t>
      </w:r>
      <w:r>
        <w:rPr>
          <w:rFonts w:ascii="Times New Roman" w:eastAsia="Times New Roman" w:hAnsi="Times New Roman" w:cs="Times New Roman"/>
          <w:sz w:val="28"/>
          <w:szCs w:val="28"/>
          <w:lang w:val="uk-UA"/>
        </w:rPr>
        <w:t xml:space="preserve"> завідувача навчально-виробничою практикою, з питання « Організація профорієнтаційної роботи».</w:t>
      </w:r>
      <w:r w:rsidR="007C0EC3">
        <w:rPr>
          <w:rFonts w:ascii="Times New Roman" w:eastAsia="Times New Roman" w:hAnsi="Times New Roman" w:cs="Times New Roman"/>
          <w:sz w:val="28"/>
          <w:szCs w:val="28"/>
          <w:lang w:val="uk-UA"/>
        </w:rPr>
        <w:t xml:space="preserve"> </w:t>
      </w:r>
      <w:r w:rsidR="007C0EC3" w:rsidRPr="007C0EC3">
        <w:rPr>
          <w:rFonts w:ascii="Times New Roman" w:eastAsia="Calibri" w:hAnsi="Times New Roman" w:cs="Times New Roman"/>
          <w:sz w:val="28"/>
          <w:szCs w:val="28"/>
          <w:lang w:val="uk-UA"/>
        </w:rPr>
        <w:t>Профорієнтаційна робота є важливою складовою діяльності коледжу у питаннях формування якісного контингенту здобувачів освіти  навчального закладу. Її проведення сприяє пошуку, відбору та залученню до навчання найбільш обдарованої, грамотної та професійно –орієнтованої молоді.</w:t>
      </w:r>
    </w:p>
    <w:p w:rsidR="007C0EC3" w:rsidRPr="007C0EC3" w:rsidRDefault="007C0EC3" w:rsidP="007C0EC3">
      <w:pPr>
        <w:spacing w:after="160" w:line="360"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Профорієнтаційна робота у коледжі спрямована на вирішення наступних завдань:</w:t>
      </w:r>
    </w:p>
    <w:p w:rsidR="007C0EC3" w:rsidRPr="007C0EC3" w:rsidRDefault="007C0EC3" w:rsidP="007C0EC3">
      <w:pPr>
        <w:spacing w:after="160" w:line="259"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підвищення рівня проінформованості школярів про спеціальності коледжу;</w:t>
      </w:r>
    </w:p>
    <w:p w:rsidR="007C0EC3" w:rsidRPr="007C0EC3" w:rsidRDefault="007C0EC3" w:rsidP="007C0EC3">
      <w:pPr>
        <w:spacing w:after="160" w:line="259"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формування позитивного іміджу коледжу;</w:t>
      </w:r>
    </w:p>
    <w:p w:rsidR="007C0EC3" w:rsidRPr="007C0EC3" w:rsidRDefault="007C0EC3" w:rsidP="007C0EC3">
      <w:pPr>
        <w:spacing w:after="160" w:line="259"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підвищення конкурентоспроможності нашого навчального закладу на ринку освітніх послуг;</w:t>
      </w:r>
    </w:p>
    <w:p w:rsidR="007C0EC3" w:rsidRPr="007C0EC3" w:rsidRDefault="007C0EC3" w:rsidP="007C0EC3">
      <w:pPr>
        <w:spacing w:after="160" w:line="259"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lastRenderedPageBreak/>
        <w:t>• підготовка кваліфікованих кадрів;</w:t>
      </w:r>
    </w:p>
    <w:p w:rsidR="007C0EC3" w:rsidRPr="007C0EC3" w:rsidRDefault="007C0EC3" w:rsidP="007C0EC3">
      <w:pPr>
        <w:spacing w:after="160" w:line="360" w:lineRule="auto"/>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створення умов для усвідомленого професійного самовизначення і розкриття здібностей особистості.</w:t>
      </w:r>
    </w:p>
    <w:p w:rsidR="007C0EC3" w:rsidRPr="007C0EC3" w:rsidRDefault="007C0EC3" w:rsidP="007C0EC3">
      <w:pPr>
        <w:spacing w:after="16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xml:space="preserve">До профорієнтаційної роботи залучаються всі викладачі та студентське самоврядування коледжу. </w:t>
      </w:r>
    </w:p>
    <w:p w:rsidR="007C0EC3" w:rsidRPr="007C0EC3" w:rsidRDefault="007C0EC3" w:rsidP="007C0EC3">
      <w:pPr>
        <w:spacing w:after="16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Студенти коледжу відвідують школи за місцем проживання та свого попереднього навчання, презентуючи навчальний заклад, ненав’язливо та вміло доносячи позитивну інформацію про життя коледжу, про професію медичного працівника, викликаючи інтерес до навчання в медичному коледжі. Викладачі коледжу, відвідуючи навчальні заклади, презентують наші спеціальності, запрошують випускників на Дні відкритих дверей.</w:t>
      </w:r>
    </w:p>
    <w:p w:rsidR="007C0EC3" w:rsidRPr="007C0EC3" w:rsidRDefault="007C0EC3" w:rsidP="007C0EC3">
      <w:pPr>
        <w:spacing w:after="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xml:space="preserve">За графіком проводяться Дні відкритих дверей. Всі циклові комісії проводять Дні відкритих дверей протягом навчального року, ще планується провести захід у квітні та травні місяці. </w:t>
      </w:r>
    </w:p>
    <w:p w:rsidR="0007247E" w:rsidRDefault="007C0EC3" w:rsidP="007C0EC3">
      <w:pPr>
        <w:spacing w:after="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Під час відвідувань нашого коледжу абітурієнтам надається детальна інформація щодо умов вступу до навчального закладу, напрямів підготовки та спеціальностей, їх ознайомлюють з матеріально-технічною базою коледжу: відвідування навчальних кабінетів, лабораторій. З метою задоволення інтересу школярів та їх батьків до певного напрямку підготовки та спеціальності проводяться індивідуальні  консультації, майстер – класи з надання першої медичної допомоги, проведення  косметологічних процедур, лікувального масажу,  медичних маніпуляцій. У ході консультації визначаються шляхи отримання освіти за обраними напрямами підготовки, терміни навчання, перспективи професійного зростання, попит фахівців на ринку праці.</w:t>
      </w:r>
    </w:p>
    <w:p w:rsidR="007C0EC3" w:rsidRPr="007C0EC3" w:rsidRDefault="007C0EC3" w:rsidP="007C0EC3">
      <w:pPr>
        <w:spacing w:after="0" w:line="360" w:lineRule="auto"/>
        <w:ind w:firstLine="709"/>
        <w:jc w:val="both"/>
        <w:rPr>
          <w:rFonts w:ascii="Times New Roman" w:eastAsia="Calibri" w:hAnsi="Times New Roman" w:cs="Times New Roman"/>
          <w:sz w:val="28"/>
          <w:lang w:val="uk-UA"/>
        </w:rPr>
      </w:pP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Times New Roman" w:hAnsi="Times New Roman" w:cs="Times New Roman"/>
          <w:b/>
          <w:color w:val="000000"/>
          <w:sz w:val="28"/>
          <w:szCs w:val="28"/>
          <w:lang w:val="uk-UA" w:eastAsia="uk-UA"/>
        </w:rPr>
        <w:t xml:space="preserve">Ухвалили: </w:t>
      </w:r>
      <w:r>
        <w:rPr>
          <w:rFonts w:ascii="Times New Roman" w:eastAsia="Aptos" w:hAnsi="Times New Roman" w:cs="Times New Roman"/>
          <w:sz w:val="28"/>
          <w:szCs w:val="28"/>
          <w:lang w:val="uk-UA"/>
        </w:rPr>
        <w:t>п</w:t>
      </w:r>
      <w:r w:rsidRPr="0007247E">
        <w:rPr>
          <w:rFonts w:ascii="Times New Roman" w:eastAsia="Aptos" w:hAnsi="Times New Roman" w:cs="Times New Roman"/>
          <w:sz w:val="28"/>
          <w:szCs w:val="28"/>
          <w:lang w:val="uk-UA"/>
        </w:rPr>
        <w:t xml:space="preserve">рацювати над створенням позитивного іміджу коледжу всіма доступними методами та прийомами: проведення тренінгових занять домедичної допомоги для мешканців міста Бердичева та області, активної участі здобувачів освіти та викладачів у семінарах, конференціях, тренінгах, заходах </w:t>
      </w:r>
      <w:r w:rsidRPr="0007247E">
        <w:rPr>
          <w:rFonts w:ascii="Times New Roman" w:eastAsia="Aptos" w:hAnsi="Times New Roman" w:cs="Times New Roman"/>
          <w:sz w:val="28"/>
          <w:szCs w:val="28"/>
          <w:lang w:val="uk-UA"/>
        </w:rPr>
        <w:lastRenderedPageBreak/>
        <w:t>превентивного, національно – патріотичного, валеологічного, еколог</w:t>
      </w:r>
      <w:r>
        <w:rPr>
          <w:rFonts w:ascii="Times New Roman" w:eastAsia="Aptos" w:hAnsi="Times New Roman" w:cs="Times New Roman"/>
          <w:sz w:val="28"/>
          <w:szCs w:val="28"/>
          <w:lang w:val="uk-UA"/>
        </w:rPr>
        <w:t>ічного, розважального характеру;</w:t>
      </w: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-п</w:t>
      </w:r>
      <w:r w:rsidRPr="0007247E">
        <w:rPr>
          <w:rFonts w:ascii="Times New Roman" w:eastAsia="Aptos" w:hAnsi="Times New Roman" w:cs="Times New Roman"/>
          <w:sz w:val="28"/>
          <w:szCs w:val="28"/>
          <w:lang w:val="uk-UA"/>
        </w:rPr>
        <w:t>рофорієнтаційну роботу здійснювати в очному та дистанційному форматах шляхом проведення Днів відкритих дверей, поширення інформації про коледж в соціальних мережах, створення позитивного іміджу коледжу всіма доступними методами та прийомами: проведення тренінгових занять домедичної допомоги для мешканців міста Бердичева та області, активної участі здобувачів освіти та викладачів у семінарах, конференціях, тренінгах, заходах превентивного, національно – патріотичного, валеологічного, еколог</w:t>
      </w:r>
      <w:r>
        <w:rPr>
          <w:rFonts w:ascii="Times New Roman" w:eastAsia="Aptos" w:hAnsi="Times New Roman" w:cs="Times New Roman"/>
          <w:sz w:val="28"/>
          <w:szCs w:val="28"/>
          <w:lang w:val="uk-UA"/>
        </w:rPr>
        <w:t>ічного, розважального характеру;</w:t>
      </w: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07247E">
        <w:rPr>
          <w:rFonts w:ascii="Times New Roman" w:eastAsia="Aptos" w:hAnsi="Times New Roman" w:cs="Times New Roman"/>
          <w:sz w:val="28"/>
          <w:szCs w:val="28"/>
          <w:lang w:val="uk-UA"/>
        </w:rPr>
        <w:t>акріпити для проведення профорієнтаційної роботи заклади освіти міста та області за  п</w:t>
      </w:r>
      <w:r>
        <w:rPr>
          <w:rFonts w:ascii="Times New Roman" w:eastAsia="Aptos" w:hAnsi="Times New Roman" w:cs="Times New Roman"/>
          <w:sz w:val="28"/>
          <w:szCs w:val="28"/>
          <w:lang w:val="uk-UA"/>
        </w:rPr>
        <w:t>едагогами та студентами коледжу;</w:t>
      </w: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07247E">
        <w:rPr>
          <w:rFonts w:ascii="Times New Roman" w:eastAsia="Aptos" w:hAnsi="Times New Roman" w:cs="Times New Roman"/>
          <w:sz w:val="28"/>
          <w:szCs w:val="28"/>
          <w:lang w:val="uk-UA"/>
        </w:rPr>
        <w:t>дійснювати</w:t>
      </w:r>
      <w:r>
        <w:rPr>
          <w:rFonts w:ascii="Times New Roman" w:eastAsia="Aptos" w:hAnsi="Times New Roman" w:cs="Times New Roman"/>
          <w:sz w:val="28"/>
          <w:szCs w:val="28"/>
          <w:lang w:val="uk-UA"/>
        </w:rPr>
        <w:t xml:space="preserve"> підготовку рекламної продукції;</w:t>
      </w: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-п</w:t>
      </w:r>
      <w:r w:rsidRPr="0007247E">
        <w:rPr>
          <w:rFonts w:ascii="Times New Roman" w:eastAsia="Aptos" w:hAnsi="Times New Roman" w:cs="Times New Roman"/>
          <w:sz w:val="28"/>
          <w:szCs w:val="28"/>
          <w:lang w:val="uk-UA"/>
        </w:rPr>
        <w:t>родовжувати розміщення та  поширення інформації про вступ до коледжу в засобах масової інформації, сайтах, стендах тощо.</w:t>
      </w:r>
    </w:p>
    <w:p w:rsidR="00200ECE" w:rsidRPr="00F34080" w:rsidRDefault="00200ECE" w:rsidP="00200ECE">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200ECE" w:rsidRDefault="00200ECE" w:rsidP="00200ECE">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07247E" w:rsidRDefault="0007247E" w:rsidP="00F34080">
      <w:pPr>
        <w:jc w:val="both"/>
        <w:rPr>
          <w:rFonts w:ascii="Times New Roman" w:eastAsia="Times New Roman" w:hAnsi="Times New Roman" w:cs="Times New Roman"/>
          <w:b/>
          <w:sz w:val="28"/>
          <w:szCs w:val="28"/>
          <w:lang w:val="uk-UA"/>
        </w:rPr>
      </w:pPr>
    </w:p>
    <w:p w:rsidR="00A6737A" w:rsidRPr="00A6737A" w:rsidRDefault="0007247E" w:rsidP="00A6737A">
      <w:pPr>
        <w:pStyle w:val="a5"/>
        <w:shd w:val="clear" w:color="auto" w:fill="FFFFFF"/>
        <w:spacing w:after="0" w:line="332" w:lineRule="atLeast"/>
        <w:jc w:val="both"/>
        <w:textAlignment w:val="baseline"/>
        <w:rPr>
          <w:rFonts w:eastAsia="Times New Roman"/>
          <w:lang w:val="uk-UA" w:eastAsia="uk-UA"/>
        </w:rPr>
      </w:pPr>
      <w:r>
        <w:rPr>
          <w:rFonts w:eastAsia="Times New Roman"/>
          <w:b/>
          <w:sz w:val="28"/>
          <w:szCs w:val="28"/>
          <w:lang w:val="uk-UA"/>
        </w:rPr>
        <w:t xml:space="preserve">3. </w:t>
      </w:r>
      <w:r w:rsidRPr="0007247E">
        <w:rPr>
          <w:rFonts w:eastAsia="Times New Roman"/>
          <w:b/>
          <w:sz w:val="28"/>
          <w:szCs w:val="28"/>
          <w:lang w:val="uk-UA"/>
        </w:rPr>
        <w:t>Слухали</w:t>
      </w:r>
      <w:r w:rsidRPr="0007247E">
        <w:rPr>
          <w:rFonts w:eastAsia="Times New Roman"/>
          <w:sz w:val="28"/>
          <w:szCs w:val="28"/>
          <w:lang w:val="uk-UA"/>
        </w:rPr>
        <w:t>: Огор</w:t>
      </w:r>
      <w:r>
        <w:rPr>
          <w:rFonts w:eastAsia="Times New Roman"/>
          <w:sz w:val="28"/>
          <w:szCs w:val="28"/>
          <w:lang w:val="uk-UA"/>
        </w:rPr>
        <w:t>однічук  С.В., голову циклової комісії загальноосвітніх дисциплін, яка ознайомила присутніх з підготовкою та складанням мультипредметного іспиту здобувачів  фахової перед вищої освіти у 2024 році.</w:t>
      </w:r>
      <w:r w:rsidR="00A6737A">
        <w:rPr>
          <w:rFonts w:eastAsia="Times New Roman"/>
          <w:sz w:val="28"/>
          <w:szCs w:val="28"/>
          <w:lang w:val="uk-UA"/>
        </w:rPr>
        <w:t xml:space="preserve"> </w:t>
      </w:r>
      <w:r w:rsidR="00A6737A" w:rsidRPr="00A6737A">
        <w:rPr>
          <w:rFonts w:eastAsia="Times New Roman"/>
          <w:sz w:val="28"/>
          <w:szCs w:val="28"/>
          <w:lang w:val="uk-UA" w:eastAsia="uk-UA"/>
        </w:rPr>
        <w:t>Здобувачі освіти, які завершують здобуття повної загальної середньої освіти у 2023/2024 навчальному році</w:t>
      </w:r>
      <w:r w:rsidR="00A6737A" w:rsidRPr="00A6737A">
        <w:rPr>
          <w:rFonts w:eastAsia="Times New Roman"/>
          <w:b/>
          <w:sz w:val="28"/>
          <w:szCs w:val="28"/>
          <w:lang w:val="uk-UA" w:eastAsia="uk-UA"/>
        </w:rPr>
        <w:t xml:space="preserve">,   </w:t>
      </w:r>
      <w:r w:rsidR="00A6737A" w:rsidRPr="00A6737A">
        <w:rPr>
          <w:rFonts w:ascii="montserrat" w:eastAsia="Times New Roman" w:hAnsi="montserrat"/>
          <w:bCs/>
          <w:sz w:val="28"/>
          <w:szCs w:val="28"/>
          <w:lang w:val="uk-UA" w:eastAsia="uk-UA"/>
        </w:rPr>
        <w:t>( ІІ курс) п'ятий рік поспіль звільнено від проходження державної підсумкової атестації (ДПА).</w:t>
      </w:r>
    </w:p>
    <w:p w:rsidR="00A6737A" w:rsidRPr="00A6737A" w:rsidRDefault="004279E1" w:rsidP="00A6737A">
      <w:pPr>
        <w:widowControl w:val="0"/>
        <w:shd w:val="clear" w:color="auto" w:fill="FFFFFF"/>
        <w:suppressAutoHyphens/>
        <w:autoSpaceDN w:val="0"/>
        <w:spacing w:after="0" w:line="330" w:lineRule="atLeast"/>
        <w:jc w:val="both"/>
        <w:textAlignment w:val="baseline"/>
        <w:rPr>
          <w:rFonts w:ascii="Liberation Serif" w:eastAsia="Segoe UI" w:hAnsi="Liberation Serif" w:cs="Tahoma"/>
          <w:color w:val="000000"/>
          <w:kern w:val="3"/>
          <w:sz w:val="24"/>
          <w:szCs w:val="24"/>
          <w:lang w:val="uk-UA" w:eastAsia="zh-CN" w:bidi="hi-IN"/>
        </w:rPr>
      </w:pPr>
      <w:hyperlink r:id="rId5" w:history="1">
        <w:r w:rsidR="00A6737A" w:rsidRPr="00A6737A">
          <w:rPr>
            <w:rFonts w:ascii="Roboto" w:eastAsia="Segoe UI" w:hAnsi="Roboto" w:cs="Tahoma"/>
            <w:b/>
            <w:bCs/>
            <w:kern w:val="3"/>
            <w:sz w:val="28"/>
            <w:szCs w:val="28"/>
            <w:lang w:val="uk-UA" w:eastAsia="zh-CN" w:bidi="hi-IN"/>
          </w:rPr>
          <w:t xml:space="preserve"> </w:t>
        </w:r>
      </w:hyperlink>
      <w:r w:rsidR="00A6737A" w:rsidRPr="00A6737A">
        <w:rPr>
          <w:rFonts w:ascii="montserrat" w:eastAsia="Segoe UI" w:hAnsi="montserrat" w:cs="Tahoma"/>
          <w:bCs/>
          <w:kern w:val="3"/>
          <w:sz w:val="28"/>
          <w:szCs w:val="28"/>
          <w:lang w:val="uk-UA" w:eastAsia="zh-CN" w:bidi="hi-IN"/>
        </w:rPr>
        <w:t>Відповідне рішення закріплене </w:t>
      </w:r>
      <w:r w:rsidR="00A6737A" w:rsidRPr="00A6737A">
        <w:rPr>
          <w:rFonts w:ascii="inherit" w:eastAsia="Segoe UI" w:hAnsi="inherit" w:cs="Tahoma"/>
          <w:bCs/>
          <w:kern w:val="3"/>
          <w:sz w:val="28"/>
          <w:szCs w:val="28"/>
          <w:lang w:val="uk-UA" w:eastAsia="zh-CN" w:bidi="hi-IN"/>
        </w:rPr>
        <w:t>законом</w:t>
      </w:r>
      <w:r w:rsidR="00A6737A" w:rsidRPr="00A6737A">
        <w:rPr>
          <w:rFonts w:ascii="montserrat" w:eastAsia="Segoe UI" w:hAnsi="montserrat" w:cs="Tahoma"/>
          <w:b/>
          <w:bCs/>
          <w:kern w:val="3"/>
          <w:sz w:val="28"/>
          <w:szCs w:val="28"/>
          <w:lang w:val="uk-UA" w:eastAsia="zh-CN" w:bidi="hi-IN"/>
        </w:rPr>
        <w:t> </w:t>
      </w:r>
      <w:r w:rsidR="00A6737A" w:rsidRPr="00A6737A">
        <w:rPr>
          <w:rFonts w:ascii="montserrat" w:eastAsia="Segoe UI" w:hAnsi="montserrat" w:cs="Tahoma"/>
          <w:bCs/>
          <w:kern w:val="3"/>
          <w:sz w:val="28"/>
          <w:szCs w:val="28"/>
          <w:lang w:val="uk-UA" w:eastAsia="zh-CN" w:bidi="hi-IN"/>
        </w:rPr>
        <w:t>«Про внесення змін до деяких законів України щодо державної підсумкової атестації та вступної компанії 2024 року».</w:t>
      </w:r>
    </w:p>
    <w:p w:rsidR="00A6737A" w:rsidRPr="00A6737A" w:rsidRDefault="00A6737A" w:rsidP="00A6737A">
      <w:pPr>
        <w:widowControl w:val="0"/>
        <w:suppressAutoHyphens/>
        <w:autoSpaceDN w:val="0"/>
        <w:spacing w:after="180"/>
        <w:jc w:val="both"/>
        <w:textAlignment w:val="baseline"/>
        <w:rPr>
          <w:rFonts w:ascii="Times New Roman" w:eastAsia="Segoe UI" w:hAnsi="Times New Roman" w:cs="Tahoma"/>
          <w:kern w:val="3"/>
          <w:sz w:val="16"/>
          <w:szCs w:val="16"/>
          <w:lang w:val="uk-UA" w:eastAsia="zh-CN" w:bidi="hi-IN"/>
        </w:rPr>
      </w:pPr>
    </w:p>
    <w:p w:rsidR="00A6737A" w:rsidRPr="00A6737A" w:rsidRDefault="00A6737A" w:rsidP="00A6737A">
      <w:pPr>
        <w:widowControl w:val="0"/>
        <w:suppressAutoHyphens/>
        <w:autoSpaceDN w:val="0"/>
        <w:spacing w:after="180"/>
        <w:jc w:val="both"/>
        <w:textAlignment w:val="baseline"/>
        <w:rPr>
          <w:rFonts w:ascii="Times New Roman" w:eastAsia="Segoe UI" w:hAnsi="Times New Roman" w:cs="Tahoma"/>
          <w:kern w:val="3"/>
          <w:sz w:val="28"/>
          <w:szCs w:val="28"/>
          <w:lang w:val="uk-UA" w:eastAsia="zh-CN" w:bidi="hi-IN"/>
        </w:rPr>
      </w:pPr>
      <w:r w:rsidRPr="00A6737A">
        <w:rPr>
          <w:rFonts w:ascii="Times New Roman" w:eastAsia="Segoe UI" w:hAnsi="Times New Roman" w:cs="Tahoma"/>
          <w:kern w:val="3"/>
          <w:sz w:val="28"/>
          <w:szCs w:val="28"/>
          <w:lang w:val="uk-UA" w:eastAsia="zh-CN" w:bidi="hi-IN"/>
        </w:rPr>
        <w:t>У 2024 році абітурієнти в Україні складатимуть мультипредметний тест – як альтернативу ЗНО. За його результатами і вступатимуть до вишів.</w:t>
      </w:r>
    </w:p>
    <w:p w:rsidR="00A6737A" w:rsidRPr="00A6737A" w:rsidRDefault="00A6737A" w:rsidP="00A6737A">
      <w:pPr>
        <w:widowControl w:val="0"/>
        <w:suppressAutoHyphens/>
        <w:autoSpaceDN w:val="0"/>
        <w:spacing w:after="180"/>
        <w:jc w:val="both"/>
        <w:textAlignment w:val="baseline"/>
        <w:rPr>
          <w:rFonts w:ascii="Liberation Serif" w:eastAsia="Segoe UI" w:hAnsi="Liberation Serif" w:cs="Tahoma"/>
          <w:color w:val="000000"/>
          <w:kern w:val="3"/>
          <w:sz w:val="24"/>
          <w:szCs w:val="24"/>
          <w:lang w:val="uk-UA" w:eastAsia="zh-CN" w:bidi="hi-IN"/>
        </w:rPr>
      </w:pPr>
      <w:r w:rsidRPr="00A6737A">
        <w:rPr>
          <w:rFonts w:ascii="Times New Roman" w:eastAsia="Segoe UI" w:hAnsi="Times New Roman" w:cs="Tahoma"/>
          <w:kern w:val="3"/>
          <w:sz w:val="28"/>
          <w:szCs w:val="28"/>
          <w:lang w:val="uk-UA" w:eastAsia="zh-CN" w:bidi="hi-IN"/>
        </w:rPr>
        <w:t xml:space="preserve">Реєстрація розпочалася </w:t>
      </w:r>
      <w:r w:rsidRPr="00A6737A">
        <w:rPr>
          <w:rFonts w:ascii="Times New Roman" w:eastAsia="Segoe UI" w:hAnsi="Times New Roman" w:cs="Times New Roman"/>
          <w:bCs/>
          <w:kern w:val="3"/>
          <w:sz w:val="28"/>
          <w:szCs w:val="28"/>
          <w:shd w:val="clear" w:color="auto" w:fill="FFFFFF"/>
          <w:lang w:val="uk-UA" w:eastAsia="zh-CN" w:bidi="hi-IN"/>
        </w:rPr>
        <w:t xml:space="preserve">14 березня </w:t>
      </w:r>
      <w:r w:rsidRPr="00A6737A">
        <w:rPr>
          <w:rFonts w:ascii="Times New Roman" w:eastAsia="Segoe UI" w:hAnsi="Times New Roman" w:cs="Tahoma"/>
          <w:kern w:val="3"/>
          <w:sz w:val="28"/>
          <w:szCs w:val="28"/>
          <w:lang w:val="uk-UA" w:eastAsia="zh-CN" w:bidi="hi-IN"/>
        </w:rPr>
        <w:t xml:space="preserve">і триватиме </w:t>
      </w:r>
      <w:r w:rsidRPr="00A6737A">
        <w:rPr>
          <w:rFonts w:ascii="Times New Roman" w:eastAsia="Segoe UI" w:hAnsi="Times New Roman" w:cs="Times New Roman"/>
          <w:bCs/>
          <w:kern w:val="3"/>
          <w:sz w:val="28"/>
          <w:szCs w:val="28"/>
          <w:shd w:val="clear" w:color="auto" w:fill="FFFFFF"/>
          <w:lang w:val="uk-UA" w:eastAsia="zh-CN" w:bidi="hi-IN"/>
        </w:rPr>
        <w:t>до 11 квітня.</w:t>
      </w:r>
      <w:r w:rsidRPr="00A6737A">
        <w:rPr>
          <w:rFonts w:ascii="Times New Roman" w:eastAsia="Segoe UI" w:hAnsi="Times New Roman" w:cs="Times New Roman"/>
          <w:kern w:val="3"/>
          <w:sz w:val="28"/>
          <w:szCs w:val="28"/>
          <w:shd w:val="clear" w:color="auto" w:fill="FFFFFF"/>
          <w:lang w:val="uk-UA" w:eastAsia="zh-CN" w:bidi="hi-IN"/>
        </w:rPr>
        <w:t> Усі, хто планує вступати до закладів вищої освіти на бакалаврські програми, мають змогу зареєструватися для участі в мультипредметному тесті (НМТ) 2024 року. Він, як і в попередні два роки, проходитиме у вигляді комп’ютерного онлайн-тестування.</w:t>
      </w:r>
    </w:p>
    <w:p w:rsidR="00A6737A" w:rsidRPr="00A6737A" w:rsidRDefault="00A6737A" w:rsidP="00A6737A">
      <w:pPr>
        <w:widowControl w:val="0"/>
        <w:suppressAutoHyphens/>
        <w:autoSpaceDN w:val="0"/>
        <w:spacing w:after="180"/>
        <w:jc w:val="both"/>
        <w:textAlignment w:val="baseline"/>
        <w:rPr>
          <w:rFonts w:ascii="Times New Roman" w:eastAsia="Segoe UI" w:hAnsi="Times New Roman" w:cs="Times New Roman"/>
          <w:color w:val="000000"/>
          <w:kern w:val="3"/>
          <w:sz w:val="28"/>
          <w:szCs w:val="28"/>
          <w:shd w:val="clear" w:color="auto" w:fill="FFFFFF"/>
          <w:lang w:val="uk-UA" w:eastAsia="zh-CN" w:bidi="hi-IN"/>
        </w:rPr>
      </w:pPr>
      <w:r w:rsidRPr="00A6737A">
        <w:rPr>
          <w:rFonts w:ascii="Times New Roman" w:eastAsia="Segoe UI" w:hAnsi="Times New Roman" w:cs="Times New Roman"/>
          <w:color w:val="000000"/>
          <w:kern w:val="3"/>
          <w:sz w:val="28"/>
          <w:szCs w:val="28"/>
          <w:shd w:val="clear" w:color="auto" w:fill="FFFFFF"/>
          <w:lang w:val="uk-UA" w:eastAsia="zh-CN" w:bidi="hi-IN"/>
        </w:rPr>
        <w:lastRenderedPageBreak/>
        <w:t xml:space="preserve">Скільки будуть дійсні результати НМТ 2024 року та які результати тестів можна буде подати у наступному 2025 році — поки що не відомо. Термін дії визначається щорічним Порядком прийняття на навчання для здобуття вищої освіти. </w:t>
      </w:r>
    </w:p>
    <w:p w:rsidR="00A6737A" w:rsidRPr="007C0EC3" w:rsidRDefault="00A6737A" w:rsidP="00A6737A">
      <w:pPr>
        <w:widowControl w:val="0"/>
        <w:suppressAutoHyphens/>
        <w:autoSpaceDN w:val="0"/>
        <w:spacing w:after="0"/>
        <w:jc w:val="both"/>
        <w:textAlignment w:val="baseline"/>
        <w:rPr>
          <w:rFonts w:ascii="Liberation Serif" w:eastAsia="Segoe UI" w:hAnsi="Liberation Serif" w:cs="Tahoma"/>
          <w:color w:val="000000" w:themeColor="text1"/>
          <w:kern w:val="3"/>
          <w:sz w:val="24"/>
          <w:szCs w:val="24"/>
          <w:lang w:val="uk-UA" w:eastAsia="zh-CN" w:bidi="hi-IN"/>
        </w:rPr>
      </w:pPr>
      <w:r w:rsidRPr="00A6737A">
        <w:rPr>
          <w:rFonts w:ascii="Times New Roman" w:eastAsia="Segoe UI" w:hAnsi="Times New Roman" w:cs="Times New Roman"/>
          <w:color w:val="000000"/>
          <w:kern w:val="3"/>
          <w:sz w:val="28"/>
          <w:szCs w:val="28"/>
          <w:shd w:val="clear" w:color="auto" w:fill="FFFFFF"/>
          <w:lang w:val="uk-UA" w:eastAsia="zh-CN" w:bidi="hi-IN"/>
        </w:rPr>
        <w:t>Відповідно до порядку прийому на навчання для здобуття вищої освіти у 2024 році під час вступу до закладів вищої освіти будуть дійсними </w:t>
      </w:r>
      <w:r w:rsidRPr="007C0EC3">
        <w:rPr>
          <w:rFonts w:ascii="Times New Roman" w:eastAsia="Segoe UI" w:hAnsi="Times New Roman" w:cs="Times New Roman"/>
          <w:color w:val="000000" w:themeColor="text1"/>
          <w:kern w:val="3"/>
          <w:sz w:val="28"/>
          <w:szCs w:val="28"/>
          <w:shd w:val="clear" w:color="auto" w:fill="D3E3FD"/>
          <w:lang w:val="uk-UA" w:eastAsia="zh-CN" w:bidi="hi-IN"/>
        </w:rPr>
        <w:t>результати ЗНО 2021 року або НМТ-2022 або НМТ-2023 або НМТ-2024 року</w:t>
      </w:r>
      <w:r w:rsidRPr="007C0EC3">
        <w:rPr>
          <w:rFonts w:ascii="Times New Roman" w:eastAsia="Segoe UI" w:hAnsi="Times New Roman" w:cs="Times New Roman"/>
          <w:color w:val="000000" w:themeColor="text1"/>
          <w:kern w:val="3"/>
          <w:sz w:val="28"/>
          <w:szCs w:val="28"/>
          <w:shd w:val="clear" w:color="auto" w:fill="FFFFFF"/>
          <w:lang w:val="uk-UA" w:eastAsia="zh-CN" w:bidi="hi-IN"/>
        </w:rPr>
        <w:t>.</w:t>
      </w:r>
    </w:p>
    <w:p w:rsidR="00A6737A" w:rsidRPr="00A6737A" w:rsidRDefault="00A6737A" w:rsidP="00A6737A">
      <w:pPr>
        <w:shd w:val="clear" w:color="auto" w:fill="FFFFFF"/>
        <w:autoSpaceDN w:val="0"/>
        <w:spacing w:after="0"/>
        <w:rPr>
          <w:rFonts w:ascii="Times New Roman" w:eastAsia="Times New Roman" w:hAnsi="Times New Roman" w:cs="Times New Roman"/>
          <w:color w:val="0D0D0D"/>
          <w:sz w:val="10"/>
          <w:szCs w:val="10"/>
          <w:lang w:val="uk-UA" w:eastAsia="uk-UA"/>
        </w:rPr>
      </w:pPr>
    </w:p>
    <w:p w:rsidR="00A6737A" w:rsidRPr="00A6737A" w:rsidRDefault="00A6737A" w:rsidP="00A6737A">
      <w:pPr>
        <w:shd w:val="clear" w:color="auto" w:fill="FFFFFF"/>
        <w:autoSpaceDN w:val="0"/>
        <w:spacing w:after="0"/>
        <w:jc w:val="both"/>
        <w:rPr>
          <w:rFonts w:ascii="Times New Roman" w:eastAsia="Times New Roman" w:hAnsi="Times New Roman" w:cs="Times New Roman"/>
          <w:color w:val="0D0D0D"/>
          <w:sz w:val="28"/>
          <w:szCs w:val="28"/>
          <w:lang w:val="uk-UA" w:eastAsia="uk-UA"/>
        </w:rPr>
      </w:pPr>
      <w:r w:rsidRPr="00A6737A">
        <w:rPr>
          <w:rFonts w:ascii="Times New Roman" w:eastAsia="Times New Roman" w:hAnsi="Times New Roman" w:cs="Times New Roman"/>
          <w:color w:val="0D0D0D"/>
          <w:sz w:val="28"/>
          <w:szCs w:val="28"/>
          <w:lang w:val="uk-UA" w:eastAsia="uk-UA"/>
        </w:rPr>
        <w:t>У 2024 році національний мультипредметний тест буде проводитись з 14 травня до 19 липня.</w:t>
      </w:r>
    </w:p>
    <w:p w:rsidR="00A6737A" w:rsidRPr="00A6737A" w:rsidRDefault="00A6737A" w:rsidP="00A6737A">
      <w:pPr>
        <w:shd w:val="clear" w:color="auto" w:fill="FFFFFF"/>
        <w:autoSpaceDN w:val="0"/>
        <w:spacing w:after="0"/>
        <w:jc w:val="both"/>
        <w:rPr>
          <w:rFonts w:ascii="Times New Roman" w:eastAsia="Times New Roman" w:hAnsi="Times New Roman" w:cs="Times New Roman"/>
          <w:color w:val="0D0D0D"/>
          <w:sz w:val="28"/>
          <w:szCs w:val="28"/>
          <w:lang w:val="uk-UA" w:eastAsia="uk-UA"/>
        </w:rPr>
      </w:pPr>
      <w:r w:rsidRPr="00A6737A">
        <w:rPr>
          <w:rFonts w:ascii="Times New Roman" w:eastAsia="Times New Roman" w:hAnsi="Times New Roman" w:cs="Times New Roman"/>
          <w:color w:val="0D0D0D"/>
          <w:sz w:val="28"/>
          <w:szCs w:val="28"/>
          <w:lang w:val="uk-UA" w:eastAsia="uk-UA"/>
        </w:rPr>
        <w:t>В рамках вступної кампанії учасники тестування складатимуть НМТ із чотирьох предметів: три обов’язкових і один на вибір.</w:t>
      </w:r>
    </w:p>
    <w:p w:rsidR="00A6737A" w:rsidRPr="00A6737A" w:rsidRDefault="00A6737A" w:rsidP="00A6737A">
      <w:pPr>
        <w:shd w:val="clear" w:color="auto" w:fill="FFFFFF"/>
        <w:autoSpaceDN w:val="0"/>
        <w:spacing w:after="0"/>
        <w:jc w:val="both"/>
        <w:rPr>
          <w:rFonts w:ascii="Liberation Serif" w:eastAsia="Segoe UI" w:hAnsi="Liberation Serif" w:cs="Tahoma"/>
          <w:color w:val="000000"/>
          <w:kern w:val="3"/>
          <w:sz w:val="24"/>
          <w:szCs w:val="24"/>
          <w:lang w:val="uk-UA" w:eastAsia="zh-CN" w:bidi="hi-IN"/>
        </w:rPr>
      </w:pPr>
      <w:r w:rsidRPr="00A6737A">
        <w:rPr>
          <w:rFonts w:ascii="Times New Roman" w:eastAsia="Segoe UI" w:hAnsi="Times New Roman" w:cs="Times New Roman"/>
          <w:color w:val="0D0D0D"/>
          <w:kern w:val="3"/>
          <w:sz w:val="28"/>
          <w:szCs w:val="28"/>
          <w:lang w:val="uk-UA" w:eastAsia="zh-CN" w:bidi="hi-IN"/>
        </w:rPr>
        <w:t>Обов’язкові предмети: і</w:t>
      </w:r>
      <w:r w:rsidRPr="00A6737A">
        <w:rPr>
          <w:rFonts w:ascii="Times New Roman" w:eastAsia="Times New Roman" w:hAnsi="Times New Roman" w:cs="Times New Roman"/>
          <w:color w:val="0D0D0D"/>
          <w:sz w:val="28"/>
          <w:szCs w:val="28"/>
          <w:lang w:val="uk-UA" w:eastAsia="uk-UA"/>
        </w:rPr>
        <w:t>сторія України; українська мова; математика.</w:t>
      </w:r>
    </w:p>
    <w:p w:rsidR="00A6737A" w:rsidRPr="00A6737A" w:rsidRDefault="00A6737A" w:rsidP="00A6737A">
      <w:pPr>
        <w:widowControl w:val="0"/>
        <w:suppressAutoHyphens/>
        <w:autoSpaceDN w:val="0"/>
        <w:spacing w:after="0"/>
        <w:jc w:val="both"/>
        <w:textAlignment w:val="baseline"/>
        <w:rPr>
          <w:rFonts w:ascii="Liberation Serif" w:eastAsia="Segoe UI" w:hAnsi="Liberation Serif" w:cs="Tahoma"/>
          <w:color w:val="000000"/>
          <w:kern w:val="3"/>
          <w:sz w:val="24"/>
          <w:szCs w:val="24"/>
          <w:lang w:val="uk-UA" w:eastAsia="zh-CN" w:bidi="hi-IN"/>
        </w:rPr>
      </w:pPr>
      <w:r w:rsidRPr="00A6737A">
        <w:rPr>
          <w:rFonts w:ascii="Times New Roman" w:eastAsia="Segoe UI" w:hAnsi="Times New Roman" w:cs="Tahoma"/>
          <w:kern w:val="3"/>
          <w:sz w:val="28"/>
          <w:szCs w:val="28"/>
          <w:lang w:val="uk-UA" w:eastAsia="zh-CN" w:bidi="hi-IN"/>
        </w:rPr>
        <w:t xml:space="preserve"> </w:t>
      </w:r>
    </w:p>
    <w:p w:rsidR="00A6737A" w:rsidRPr="00A6737A" w:rsidRDefault="00A6737A" w:rsidP="00A6737A">
      <w:pPr>
        <w:widowControl w:val="0"/>
        <w:suppressAutoHyphens/>
        <w:autoSpaceDN w:val="0"/>
        <w:spacing w:after="0"/>
        <w:jc w:val="both"/>
        <w:textAlignment w:val="baseline"/>
        <w:rPr>
          <w:rFonts w:ascii="Times New Roman" w:eastAsia="Segoe UI" w:hAnsi="Times New Roman" w:cs="Tahoma"/>
          <w:kern w:val="3"/>
          <w:sz w:val="28"/>
          <w:szCs w:val="28"/>
          <w:lang w:val="uk-UA" w:eastAsia="zh-CN" w:bidi="hi-IN"/>
        </w:rPr>
      </w:pPr>
      <w:r w:rsidRPr="00A6737A">
        <w:rPr>
          <w:rFonts w:ascii="Times New Roman" w:eastAsia="Segoe UI" w:hAnsi="Times New Roman" w:cs="Tahoma"/>
          <w:kern w:val="3"/>
          <w:sz w:val="28"/>
          <w:szCs w:val="28"/>
          <w:lang w:val="uk-UA" w:eastAsia="zh-CN" w:bidi="hi-IN"/>
        </w:rPr>
        <w:t xml:space="preserve">Здобувачі освіти  2 курсів  нашого закладу проінформовані про </w:t>
      </w:r>
      <w:bookmarkStart w:id="2" w:name="id--7949082041"/>
      <w:bookmarkEnd w:id="2"/>
      <w:r w:rsidRPr="00A6737A">
        <w:rPr>
          <w:rFonts w:ascii="Times New Roman" w:eastAsia="Segoe UI" w:hAnsi="Times New Roman" w:cs="Tahoma"/>
          <w:kern w:val="3"/>
          <w:sz w:val="28"/>
          <w:szCs w:val="28"/>
          <w:lang w:val="uk-UA" w:eastAsia="zh-CN" w:bidi="hi-IN"/>
        </w:rPr>
        <w:t>головні особливості та нововведення  проходження в 2024 році національного мультипредметного тесту. На сайті коледжу розміщена презентація з даного питання.</w:t>
      </w:r>
    </w:p>
    <w:p w:rsidR="00A6737A" w:rsidRPr="00A6737A" w:rsidRDefault="00A6737A" w:rsidP="00A6737A">
      <w:pPr>
        <w:widowControl w:val="0"/>
        <w:suppressAutoHyphens/>
        <w:autoSpaceDN w:val="0"/>
        <w:spacing w:after="0"/>
        <w:jc w:val="both"/>
        <w:textAlignment w:val="baseline"/>
        <w:rPr>
          <w:rFonts w:ascii="Liberation Serif" w:eastAsia="Segoe UI" w:hAnsi="Liberation Serif" w:cs="Tahoma"/>
          <w:kern w:val="3"/>
          <w:sz w:val="10"/>
          <w:szCs w:val="10"/>
          <w:lang w:val="uk-UA" w:eastAsia="zh-CN" w:bidi="hi-IN"/>
        </w:rPr>
      </w:pPr>
    </w:p>
    <w:p w:rsidR="00A6737A" w:rsidRPr="00A6737A" w:rsidRDefault="00A6737A" w:rsidP="00A6737A">
      <w:pPr>
        <w:widowControl w:val="0"/>
        <w:suppressAutoHyphens/>
        <w:autoSpaceDN w:val="0"/>
        <w:spacing w:after="0"/>
        <w:jc w:val="both"/>
        <w:textAlignment w:val="baseline"/>
        <w:rPr>
          <w:rFonts w:ascii="Liberation Serif" w:eastAsia="Segoe UI" w:hAnsi="Liberation Serif" w:cs="Tahoma"/>
          <w:color w:val="000000"/>
          <w:kern w:val="3"/>
          <w:sz w:val="24"/>
          <w:szCs w:val="24"/>
          <w:lang w:val="uk-UA" w:eastAsia="zh-CN" w:bidi="hi-IN"/>
        </w:rPr>
      </w:pPr>
      <w:r w:rsidRPr="00A6737A">
        <w:rPr>
          <w:rFonts w:ascii="Times New Roman" w:eastAsia="Segoe UI" w:hAnsi="Times New Roman" w:cs="Tahoma"/>
          <w:kern w:val="3"/>
          <w:sz w:val="28"/>
          <w:szCs w:val="28"/>
          <w:lang w:val="uk-UA" w:eastAsia="zh-CN" w:bidi="hi-IN"/>
        </w:rPr>
        <w:t>За даними опитування кураторів ІІ курсів навчання на даний час виявили бажання складати  мультипредметний тест -</w:t>
      </w:r>
      <w:r w:rsidRPr="00A6737A">
        <w:rPr>
          <w:rFonts w:ascii="Times New Roman" w:eastAsia="Segoe UI" w:hAnsi="Times New Roman" w:cs="Tahoma"/>
          <w:b/>
          <w:bCs/>
          <w:i/>
          <w:iCs/>
          <w:kern w:val="3"/>
          <w:sz w:val="28"/>
          <w:szCs w:val="28"/>
          <w:lang w:val="uk-UA" w:eastAsia="zh-CN" w:bidi="hi-IN"/>
        </w:rPr>
        <w:t>25 здобувачів освіти</w:t>
      </w:r>
      <w:r w:rsidRPr="00A6737A">
        <w:rPr>
          <w:rFonts w:ascii="Times New Roman" w:eastAsia="Segoe UI" w:hAnsi="Times New Roman" w:cs="Tahoma"/>
          <w:kern w:val="3"/>
          <w:sz w:val="28"/>
          <w:szCs w:val="28"/>
          <w:lang w:val="uk-UA" w:eastAsia="zh-CN" w:bidi="hi-IN"/>
        </w:rPr>
        <w:t xml:space="preserve"> нашого коледжу </w:t>
      </w:r>
      <w:r w:rsidRPr="00A6737A">
        <w:rPr>
          <w:rFonts w:ascii="Times New Roman" w:eastAsia="Segoe UI" w:hAnsi="Times New Roman" w:cs="Tahoma"/>
          <w:i/>
          <w:iCs/>
          <w:kern w:val="3"/>
          <w:sz w:val="28"/>
          <w:szCs w:val="28"/>
          <w:lang w:val="uk-UA" w:eastAsia="zh-CN" w:bidi="hi-IN"/>
        </w:rPr>
        <w:t xml:space="preserve">( </w:t>
      </w:r>
      <w:r w:rsidRPr="00A6737A">
        <w:rPr>
          <w:rFonts w:ascii="Times New Roman" w:eastAsia="Segoe UI" w:hAnsi="Times New Roman" w:cs="Tahoma"/>
          <w:b/>
          <w:iCs/>
          <w:kern w:val="3"/>
          <w:sz w:val="28"/>
          <w:szCs w:val="28"/>
          <w:lang w:val="uk-UA" w:eastAsia="zh-CN" w:bidi="hi-IN"/>
        </w:rPr>
        <w:t>21Ф -17</w:t>
      </w:r>
      <w:r w:rsidRPr="00A6737A">
        <w:rPr>
          <w:rFonts w:ascii="Times New Roman" w:eastAsia="Segoe UI" w:hAnsi="Times New Roman" w:cs="Tahoma"/>
          <w:iCs/>
          <w:kern w:val="3"/>
          <w:sz w:val="28"/>
          <w:szCs w:val="28"/>
          <w:lang w:val="uk-UA" w:eastAsia="zh-CN" w:bidi="hi-IN"/>
        </w:rPr>
        <w:t xml:space="preserve"> здобувачів освіти (Дмитроняк Дарʼя, Конотовський Владислав, Клімова Діана, Качанівська Анастасія, Оксентюк Віктор, Яковлева Олександра,Олійник Назар, Янковий Данііл, Бородій Тара</w:t>
      </w:r>
      <w:r>
        <w:rPr>
          <w:rFonts w:ascii="Times New Roman" w:eastAsia="Segoe UI" w:hAnsi="Times New Roman" w:cs="Tahoma"/>
          <w:iCs/>
          <w:kern w:val="3"/>
          <w:sz w:val="28"/>
          <w:szCs w:val="28"/>
          <w:lang w:val="uk-UA" w:eastAsia="zh-CN" w:bidi="hi-IN"/>
        </w:rPr>
        <w:t>с</w:t>
      </w:r>
      <w:r w:rsidRPr="00A6737A">
        <w:rPr>
          <w:rFonts w:ascii="Times New Roman" w:eastAsia="Segoe UI" w:hAnsi="Times New Roman" w:cs="Tahoma"/>
          <w:iCs/>
          <w:kern w:val="3"/>
          <w:sz w:val="28"/>
          <w:szCs w:val="28"/>
          <w:lang w:val="uk-UA" w:eastAsia="zh-CN" w:bidi="hi-IN"/>
        </w:rPr>
        <w:t xml:space="preserve">, Кравчук Дарина, Кочубейник Діана, Корнілов Станіслав, Рудак Нікіта, Білоконь Анастасія, Марʼянчик Кирил, Кобилинський Констянтин), </w:t>
      </w:r>
      <w:r w:rsidRPr="00A6737A">
        <w:rPr>
          <w:rFonts w:ascii="Times New Roman" w:eastAsia="Segoe UI" w:hAnsi="Times New Roman" w:cs="Tahoma"/>
          <w:b/>
          <w:iCs/>
          <w:kern w:val="3"/>
          <w:sz w:val="28"/>
          <w:szCs w:val="28"/>
          <w:lang w:val="uk-UA" w:eastAsia="zh-CN" w:bidi="hi-IN"/>
        </w:rPr>
        <w:t>24М-5</w:t>
      </w:r>
      <w:r w:rsidRPr="00A6737A">
        <w:rPr>
          <w:rFonts w:ascii="Times New Roman" w:eastAsia="Segoe UI" w:hAnsi="Times New Roman" w:cs="Tahoma"/>
          <w:iCs/>
          <w:kern w:val="3"/>
          <w:sz w:val="28"/>
          <w:szCs w:val="28"/>
          <w:lang w:val="uk-UA" w:eastAsia="zh-CN" w:bidi="hi-IN"/>
        </w:rPr>
        <w:t xml:space="preserve"> (Толумна Богдана; Толумна Єва; Ковальчук Каріна; Пергат Наталія; Колесник Світлана), </w:t>
      </w:r>
      <w:r w:rsidRPr="00A6737A">
        <w:rPr>
          <w:rFonts w:ascii="Times New Roman" w:eastAsia="Segoe UI" w:hAnsi="Times New Roman" w:cs="Tahoma"/>
          <w:b/>
          <w:iCs/>
          <w:kern w:val="3"/>
          <w:sz w:val="28"/>
          <w:szCs w:val="28"/>
          <w:lang w:val="uk-UA" w:eastAsia="zh-CN" w:bidi="hi-IN"/>
        </w:rPr>
        <w:t xml:space="preserve">23МС-3 </w:t>
      </w:r>
      <w:r w:rsidRPr="00A6737A">
        <w:rPr>
          <w:rFonts w:ascii="Times New Roman" w:eastAsia="Segoe UI" w:hAnsi="Times New Roman" w:cs="Tahoma"/>
          <w:iCs/>
          <w:kern w:val="3"/>
          <w:sz w:val="28"/>
          <w:szCs w:val="28"/>
          <w:lang w:val="uk-UA" w:eastAsia="zh-CN" w:bidi="hi-IN"/>
        </w:rPr>
        <w:t>(Бойко Вероніка, Ягущина Анна, Гончар Іван)</w:t>
      </w:r>
      <w:r w:rsidRPr="00A6737A">
        <w:rPr>
          <w:rFonts w:ascii="Times New Roman" w:eastAsia="Segoe UI" w:hAnsi="Times New Roman" w:cs="Tahoma"/>
          <w:b/>
          <w:kern w:val="3"/>
          <w:sz w:val="28"/>
          <w:szCs w:val="28"/>
          <w:lang w:val="uk-UA" w:eastAsia="zh-CN" w:bidi="hi-IN"/>
        </w:rPr>
        <w:t>.</w:t>
      </w:r>
      <w:r w:rsidRPr="00A6737A">
        <w:rPr>
          <w:rFonts w:ascii="Times New Roman" w:eastAsia="Segoe UI" w:hAnsi="Times New Roman" w:cs="Tahoma"/>
          <w:kern w:val="3"/>
          <w:sz w:val="28"/>
          <w:szCs w:val="28"/>
          <w:lang w:val="uk-UA" w:eastAsia="zh-CN" w:bidi="hi-IN"/>
        </w:rPr>
        <w:t xml:space="preserve"> </w:t>
      </w:r>
    </w:p>
    <w:p w:rsidR="00A6737A" w:rsidRPr="00A6737A" w:rsidRDefault="00A6737A" w:rsidP="00A6737A">
      <w:pPr>
        <w:widowControl w:val="0"/>
        <w:suppressAutoHyphens/>
        <w:autoSpaceDN w:val="0"/>
        <w:spacing w:after="0"/>
        <w:jc w:val="both"/>
        <w:textAlignment w:val="baseline"/>
        <w:rPr>
          <w:rFonts w:ascii="Liberation Serif" w:eastAsia="Segoe UI" w:hAnsi="Liberation Serif" w:cs="Tahoma"/>
          <w:color w:val="000000"/>
          <w:kern w:val="3"/>
          <w:sz w:val="24"/>
          <w:szCs w:val="24"/>
          <w:lang w:val="uk-UA" w:eastAsia="zh-CN" w:bidi="hi-IN"/>
        </w:rPr>
      </w:pPr>
      <w:r w:rsidRPr="00A6737A">
        <w:rPr>
          <w:rFonts w:ascii="Times New Roman" w:eastAsia="Segoe UI" w:hAnsi="Times New Roman" w:cs="Tahoma"/>
          <w:kern w:val="3"/>
          <w:sz w:val="28"/>
          <w:szCs w:val="28"/>
          <w:lang w:val="uk-UA" w:eastAsia="zh-CN" w:bidi="hi-IN"/>
        </w:rPr>
        <w:t>Кількість бажаючих може змінюватись.</w:t>
      </w:r>
    </w:p>
    <w:p w:rsidR="007C0EC3" w:rsidRDefault="007C0EC3" w:rsidP="00A6737A">
      <w:pPr>
        <w:jc w:val="both"/>
        <w:rPr>
          <w:rFonts w:ascii="Times New Roman" w:eastAsia="Times New Roman" w:hAnsi="Times New Roman" w:cs="Times New Roman"/>
          <w:b/>
          <w:color w:val="000000"/>
          <w:sz w:val="28"/>
          <w:szCs w:val="28"/>
          <w:lang w:val="uk-UA" w:eastAsia="uk-UA"/>
        </w:rPr>
      </w:pPr>
    </w:p>
    <w:p w:rsidR="0007247E" w:rsidRDefault="0007247E" w:rsidP="00A6737A">
      <w:pPr>
        <w:jc w:val="both"/>
        <w:rPr>
          <w:rFonts w:ascii="Times New Roman" w:eastAsia="Aptos" w:hAnsi="Times New Roman" w:cs="Times New Roman"/>
          <w:sz w:val="28"/>
          <w:szCs w:val="28"/>
          <w:lang w:val="uk-UA"/>
        </w:rPr>
      </w:pPr>
      <w:r>
        <w:rPr>
          <w:rFonts w:ascii="Times New Roman" w:eastAsia="Times New Roman" w:hAnsi="Times New Roman" w:cs="Times New Roman"/>
          <w:b/>
          <w:color w:val="000000"/>
          <w:sz w:val="28"/>
          <w:szCs w:val="28"/>
          <w:lang w:val="uk-UA" w:eastAsia="uk-UA"/>
        </w:rPr>
        <w:t xml:space="preserve">Ухвалили: </w:t>
      </w:r>
      <w:r>
        <w:rPr>
          <w:rFonts w:ascii="Times New Roman" w:eastAsia="Aptos" w:hAnsi="Times New Roman" w:cs="Times New Roman"/>
          <w:sz w:val="28"/>
          <w:szCs w:val="28"/>
          <w:lang w:val="uk-UA"/>
        </w:rPr>
        <w:t>в</w:t>
      </w:r>
      <w:r w:rsidRPr="0007247E">
        <w:rPr>
          <w:rFonts w:ascii="Times New Roman" w:eastAsia="Aptos" w:hAnsi="Times New Roman" w:cs="Times New Roman"/>
          <w:sz w:val="28"/>
          <w:szCs w:val="28"/>
          <w:lang w:val="uk-UA"/>
        </w:rPr>
        <w:t>икладачам загальноосвітніх дисциплін та кураторам груп другого курсу  цілеспрямовано працювати у напрямку підготовки здобувачів освіти до комплексного мультипредметного іспиту</w:t>
      </w:r>
      <w:r>
        <w:rPr>
          <w:rFonts w:ascii="Times New Roman" w:eastAsia="Aptos" w:hAnsi="Times New Roman" w:cs="Times New Roman"/>
          <w:sz w:val="28"/>
          <w:szCs w:val="28"/>
          <w:lang w:val="uk-UA"/>
        </w:rPr>
        <w:t>;</w:t>
      </w:r>
    </w:p>
    <w:p w:rsidR="0007247E" w:rsidRPr="0007247E" w:rsidRDefault="0007247E" w:rsidP="0007247E">
      <w:pPr>
        <w:ind w:left="-567"/>
        <w:jc w:val="both"/>
        <w:rPr>
          <w:rFonts w:ascii="Times New Roman" w:eastAsia="Aptos" w:hAnsi="Times New Roman" w:cs="Times New Roman"/>
          <w:sz w:val="28"/>
          <w:szCs w:val="28"/>
          <w:lang w:val="uk-UA"/>
        </w:rPr>
      </w:pPr>
      <w:r>
        <w:rPr>
          <w:rFonts w:ascii="Times New Roman" w:eastAsia="Times New Roman" w:hAnsi="Times New Roman" w:cs="Times New Roman"/>
          <w:b/>
          <w:color w:val="000000"/>
          <w:sz w:val="28"/>
          <w:szCs w:val="28"/>
          <w:lang w:val="uk-UA" w:eastAsia="uk-UA"/>
        </w:rPr>
        <w:t>-</w:t>
      </w:r>
      <w:r w:rsidRPr="0007247E">
        <w:rPr>
          <w:rFonts w:ascii="Times New Roman" w:eastAsia="Times New Roman" w:hAnsi="Times New Roman" w:cs="Times New Roman"/>
          <w:color w:val="000000"/>
          <w:sz w:val="28"/>
          <w:szCs w:val="28"/>
          <w:lang w:val="uk-UA" w:eastAsia="uk-UA"/>
        </w:rPr>
        <w:t>к</w:t>
      </w:r>
      <w:r w:rsidRPr="0007247E">
        <w:rPr>
          <w:rFonts w:ascii="Times New Roman" w:eastAsia="Aptos" w:hAnsi="Times New Roman" w:cs="Times New Roman"/>
          <w:sz w:val="28"/>
          <w:szCs w:val="28"/>
          <w:lang w:val="uk-UA"/>
        </w:rPr>
        <w:t>ураторам груп, органам студентського самоврядування, викладачам   активно працювати над збереженням контингенту здобувачів освіти,  поширенням інформації про преваги майбутньої професії шляхом проведення інформаційних дайджестів, тренінгів, годин спілкування тощо.</w:t>
      </w:r>
    </w:p>
    <w:p w:rsidR="007C0EC3" w:rsidRDefault="007C0EC3" w:rsidP="0007247E">
      <w:pPr>
        <w:jc w:val="both"/>
        <w:rPr>
          <w:rFonts w:ascii="Times New Roman" w:eastAsia="Times New Roman" w:hAnsi="Times New Roman" w:cs="Times New Roman"/>
          <w:b/>
          <w:sz w:val="28"/>
          <w:szCs w:val="28"/>
          <w:lang w:val="uk-UA"/>
        </w:rPr>
      </w:pPr>
    </w:p>
    <w:p w:rsidR="0007247E" w:rsidRPr="00F34080" w:rsidRDefault="0007247E" w:rsidP="0007247E">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lastRenderedPageBreak/>
        <w:t>Виконавці:</w:t>
      </w:r>
      <w:r w:rsidRPr="00F34080">
        <w:rPr>
          <w:rFonts w:ascii="Times New Roman" w:eastAsia="Times New Roman" w:hAnsi="Times New Roman" w:cs="Times New Roman"/>
          <w:sz w:val="28"/>
          <w:szCs w:val="28"/>
          <w:lang w:val="uk-UA"/>
        </w:rPr>
        <w:t xml:space="preserve"> педагогічний колектив.</w:t>
      </w:r>
    </w:p>
    <w:p w:rsidR="00200ECE" w:rsidRDefault="0007247E" w:rsidP="00F34080">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200ECE" w:rsidRDefault="00200ECE" w:rsidP="00F34080">
      <w:pPr>
        <w:jc w:val="both"/>
        <w:rPr>
          <w:rFonts w:ascii="Times New Roman" w:eastAsia="Times New Roman" w:hAnsi="Times New Roman" w:cs="Times New Roman"/>
          <w:sz w:val="28"/>
          <w:szCs w:val="28"/>
          <w:lang w:val="uk-UA"/>
        </w:rPr>
      </w:pPr>
    </w:p>
    <w:p w:rsidR="007C0EC3" w:rsidRPr="007C0EC3" w:rsidRDefault="00200ECE" w:rsidP="007C0EC3">
      <w:pPr>
        <w:spacing w:after="0" w:line="360" w:lineRule="auto"/>
        <w:ind w:firstLine="709"/>
        <w:jc w:val="both"/>
        <w:rPr>
          <w:rFonts w:ascii="Times New Roman" w:eastAsia="Calibri" w:hAnsi="Times New Roman" w:cs="Times New Roman"/>
          <w:sz w:val="28"/>
          <w:lang w:val="uk-UA"/>
        </w:rPr>
      </w:pPr>
      <w:r w:rsidRPr="00200ECE">
        <w:rPr>
          <w:rFonts w:ascii="Times New Roman" w:eastAsia="Times New Roman" w:hAnsi="Times New Roman" w:cs="Times New Roman"/>
          <w:b/>
          <w:sz w:val="28"/>
          <w:szCs w:val="28"/>
          <w:lang w:val="uk-UA"/>
        </w:rPr>
        <w:t>4. Слухали:</w:t>
      </w:r>
      <w:r>
        <w:rPr>
          <w:rFonts w:ascii="Times New Roman" w:eastAsia="Times New Roman" w:hAnsi="Times New Roman" w:cs="Times New Roman"/>
          <w:sz w:val="28"/>
          <w:szCs w:val="28"/>
          <w:lang w:val="uk-UA"/>
        </w:rPr>
        <w:t xml:space="preserve"> Димарь Т.С., завідувача навчально-виробничої практики, яка донесла до відома присутніх інформацію, щодо підготовки студентів до ЄДКІ.</w:t>
      </w:r>
      <w:r w:rsidR="007C0EC3">
        <w:rPr>
          <w:rFonts w:ascii="Times New Roman" w:eastAsia="Times New Roman" w:hAnsi="Times New Roman" w:cs="Times New Roman"/>
          <w:sz w:val="28"/>
          <w:szCs w:val="28"/>
          <w:lang w:val="uk-UA"/>
        </w:rPr>
        <w:t xml:space="preserve"> </w:t>
      </w:r>
      <w:r w:rsidR="007C0EC3" w:rsidRPr="007C0EC3">
        <w:rPr>
          <w:rFonts w:ascii="Times New Roman" w:eastAsia="Calibri" w:hAnsi="Times New Roman" w:cs="Times New Roman"/>
          <w:sz w:val="28"/>
          <w:lang w:val="uk-UA"/>
        </w:rPr>
        <w:t>ЄДКІ – це стандартизована форма здійснення контролю досягнення здобувачем освіти результатів навчання, визначених стандартом фахової передвищої або вищої освіти, та оцінювання таких результатів навчання.</w:t>
      </w:r>
    </w:p>
    <w:p w:rsidR="007C0EC3" w:rsidRPr="007C0EC3" w:rsidRDefault="007C0EC3" w:rsidP="007C0EC3">
      <w:pPr>
        <w:spacing w:after="16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Постановою Кабінету Міністрів України від 19.05.2021 № 497 затверджено Перелік спеціальностей, за якими атестація здобувачів ступеня фахової передвищої освіти здійснюється у формі єдиного державного кваліфікаційного іспиту (ЄДКІ). Зокрема, зазначеним Переліком визначено проведення ЄДКІ для здобувачів фахової передвищої освіти зі спеціальностей «Медсестринство», «Фармація, промислова фармація» та «Стоматологія».</w:t>
      </w:r>
    </w:p>
    <w:p w:rsidR="007C0EC3" w:rsidRPr="007C0EC3" w:rsidRDefault="007C0EC3" w:rsidP="007C0EC3">
      <w:pPr>
        <w:spacing w:after="16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ЄДКІ для здобувачів ступеня фахової передвищої освіти за спеціальностю «Стоматологія» відбудеться 04.06.2024р.</w:t>
      </w:r>
    </w:p>
    <w:p w:rsidR="007C0EC3" w:rsidRPr="007C0EC3" w:rsidRDefault="007C0EC3" w:rsidP="007C0EC3">
      <w:pPr>
        <w:spacing w:after="160" w:line="360" w:lineRule="auto"/>
        <w:ind w:firstLine="709"/>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ЄДКІ для здобувачів ступеня фахової передвищої освіти за спеціальностю «Медсестринство» відбудеться 05.06.2024р.- 06.06.2024р.</w:t>
      </w:r>
    </w:p>
    <w:p w:rsidR="007C0EC3" w:rsidRPr="007C0EC3" w:rsidRDefault="007C0EC3" w:rsidP="007C0EC3">
      <w:pPr>
        <w:spacing w:after="160" w:line="360" w:lineRule="auto"/>
        <w:ind w:firstLine="709"/>
        <w:rPr>
          <w:rFonts w:ascii="Times New Roman" w:eastAsia="Calibri" w:hAnsi="Times New Roman" w:cs="Times New Roman"/>
          <w:sz w:val="28"/>
          <w:lang w:val="uk-UA"/>
        </w:rPr>
      </w:pPr>
      <w:r w:rsidRPr="007C0EC3">
        <w:rPr>
          <w:rFonts w:ascii="Times New Roman" w:eastAsia="Calibri" w:hAnsi="Times New Roman" w:cs="Times New Roman"/>
          <w:sz w:val="28"/>
          <w:lang w:val="uk-UA"/>
        </w:rPr>
        <w:t>Метою кваліфікаційного іспиту є вимірювання та оцінювання результатів навчання, досягнутих здобувачем освіти за підсумками опанування освітньої програми.</w:t>
      </w:r>
    </w:p>
    <w:p w:rsidR="007C0EC3" w:rsidRPr="007C0EC3" w:rsidRDefault="007C0EC3" w:rsidP="007C0EC3">
      <w:pPr>
        <w:spacing w:after="160" w:line="360" w:lineRule="auto"/>
        <w:ind w:firstLine="851"/>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Критерій успішного складання ЄДКІ і величина критерію «склав» для здобувачів ступеня фахової передвищої освіти за спеціальностями «Медсестринство» та «Стоматологія» 42%, відповідно до Наказу МОЗ України від 02.11.2023 № 1898.</w:t>
      </w:r>
    </w:p>
    <w:p w:rsidR="007C0EC3" w:rsidRPr="007C0EC3" w:rsidRDefault="007C0EC3" w:rsidP="007C0EC3">
      <w:pPr>
        <w:spacing w:after="160" w:line="360" w:lineRule="auto"/>
        <w:ind w:firstLine="851"/>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 xml:space="preserve">У коледжі згідно графіка проводиться підготовка здобувачів освіти до складання ЄДКІ, проводиться контроль відвідування підготовки студентами. </w:t>
      </w:r>
      <w:r w:rsidRPr="007C0EC3">
        <w:rPr>
          <w:rFonts w:ascii="Times New Roman" w:eastAsia="Calibri" w:hAnsi="Times New Roman" w:cs="Times New Roman"/>
          <w:sz w:val="28"/>
          <w:lang w:val="uk-UA"/>
        </w:rPr>
        <w:lastRenderedPageBreak/>
        <w:t xml:space="preserve">Інформація про відвідування здобувачами освіти занять з підготовки до ЄДКІ доведена до відома батьків, зі студентами груп проведені бесіди, індивідуальні бесіди. </w:t>
      </w:r>
    </w:p>
    <w:p w:rsidR="007C0EC3" w:rsidRPr="007C0EC3" w:rsidRDefault="007C0EC3" w:rsidP="007C0EC3">
      <w:pPr>
        <w:spacing w:after="160" w:line="360" w:lineRule="auto"/>
        <w:ind w:firstLine="851"/>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Регулярно не відвідують підготовку до ЄДКІ Гецко І., Кальноока М., Єрмоленко В., Ярмолюк А., Кримко О., Ольшевська Д., Рощенюк А., Кондратєва А.</w:t>
      </w:r>
    </w:p>
    <w:p w:rsidR="007C0EC3" w:rsidRDefault="007C0EC3" w:rsidP="007C0EC3">
      <w:pPr>
        <w:spacing w:after="160" w:line="360" w:lineRule="auto"/>
        <w:ind w:firstLine="851"/>
        <w:jc w:val="both"/>
        <w:rPr>
          <w:rFonts w:ascii="Times New Roman" w:eastAsia="Calibri" w:hAnsi="Times New Roman" w:cs="Times New Roman"/>
          <w:sz w:val="28"/>
          <w:lang w:val="uk-UA"/>
        </w:rPr>
      </w:pPr>
      <w:r w:rsidRPr="007C0EC3">
        <w:rPr>
          <w:rFonts w:ascii="Times New Roman" w:eastAsia="Calibri" w:hAnsi="Times New Roman" w:cs="Times New Roman"/>
          <w:sz w:val="28"/>
          <w:lang w:val="uk-UA"/>
        </w:rPr>
        <w:t>Студенти, які регулярно виконують завдання, за час підготовки покращують результати. Зі студентами, що показують не найкращі результати проводиться індивідуальна робота.</w:t>
      </w:r>
    </w:p>
    <w:p w:rsidR="007C0EC3" w:rsidRDefault="007C0EC3" w:rsidP="007C0EC3">
      <w:pPr>
        <w:spacing w:after="160" w:line="360" w:lineRule="auto"/>
        <w:ind w:firstLine="851"/>
        <w:jc w:val="both"/>
        <w:rPr>
          <w:rFonts w:ascii="Times New Roman" w:eastAsia="Times New Roman" w:hAnsi="Times New Roman" w:cs="Times New Roman"/>
          <w:b/>
          <w:sz w:val="28"/>
          <w:szCs w:val="28"/>
          <w:lang w:val="uk-UA"/>
        </w:rPr>
      </w:pPr>
    </w:p>
    <w:p w:rsidR="00200ECE" w:rsidRPr="007C0EC3" w:rsidRDefault="00200ECE" w:rsidP="007C0EC3">
      <w:pPr>
        <w:spacing w:after="160" w:line="360" w:lineRule="auto"/>
        <w:ind w:firstLine="851"/>
        <w:jc w:val="both"/>
        <w:rPr>
          <w:rFonts w:ascii="Times New Roman" w:eastAsia="Calibri" w:hAnsi="Times New Roman" w:cs="Times New Roman"/>
          <w:sz w:val="28"/>
          <w:lang w:val="uk-UA"/>
        </w:rPr>
      </w:pPr>
      <w:r w:rsidRPr="00200ECE">
        <w:rPr>
          <w:rFonts w:ascii="Times New Roman" w:eastAsia="Times New Roman" w:hAnsi="Times New Roman" w:cs="Times New Roman"/>
          <w:b/>
          <w:sz w:val="28"/>
          <w:szCs w:val="28"/>
          <w:lang w:val="uk-UA"/>
        </w:rPr>
        <w:t>Ухвалили:</w:t>
      </w:r>
      <w:r>
        <w:rPr>
          <w:rFonts w:ascii="Times New Roman" w:eastAsia="Times New Roman" w:hAnsi="Times New Roman" w:cs="Times New Roman"/>
          <w:b/>
          <w:sz w:val="28"/>
          <w:szCs w:val="28"/>
          <w:lang w:val="uk-UA"/>
        </w:rPr>
        <w:t xml:space="preserve"> </w:t>
      </w:r>
      <w:r>
        <w:rPr>
          <w:rFonts w:ascii="Times New Roman" w:eastAsia="Aptos" w:hAnsi="Times New Roman" w:cs="Times New Roman"/>
          <w:sz w:val="28"/>
          <w:szCs w:val="28"/>
          <w:lang w:val="uk-UA"/>
        </w:rPr>
        <w:t>з</w:t>
      </w:r>
      <w:r w:rsidRPr="00200ECE">
        <w:rPr>
          <w:rFonts w:ascii="Times New Roman" w:eastAsia="Aptos" w:hAnsi="Times New Roman" w:cs="Times New Roman"/>
          <w:sz w:val="28"/>
          <w:szCs w:val="28"/>
          <w:lang w:val="uk-UA"/>
        </w:rPr>
        <w:t xml:space="preserve">дійснювати своєчасну реєстрацію випускників спеціальності 223 Медсестринство та спеціальності 221 Стоматологія на складання </w:t>
      </w:r>
      <w:r>
        <w:rPr>
          <w:rFonts w:ascii="Times New Roman" w:eastAsia="Aptos" w:hAnsi="Times New Roman" w:cs="Times New Roman"/>
          <w:sz w:val="28"/>
          <w:szCs w:val="28"/>
          <w:lang w:val="uk-UA"/>
        </w:rPr>
        <w:t>ЄДКІ;</w:t>
      </w:r>
    </w:p>
    <w:p w:rsidR="00200ECE" w:rsidRPr="00200ECE" w:rsidRDefault="00200ECE" w:rsidP="00200EC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-с</w:t>
      </w:r>
      <w:r w:rsidRPr="00200ECE">
        <w:rPr>
          <w:rFonts w:ascii="Times New Roman" w:eastAsia="Aptos" w:hAnsi="Times New Roman" w:cs="Times New Roman"/>
          <w:sz w:val="28"/>
          <w:szCs w:val="28"/>
          <w:lang w:val="uk-UA"/>
        </w:rPr>
        <w:t xml:space="preserve">воєчасно ознайомити здобувачів освіти випускних груп з порядком </w:t>
      </w:r>
      <w:r>
        <w:rPr>
          <w:rFonts w:ascii="Times New Roman" w:eastAsia="Aptos" w:hAnsi="Times New Roman" w:cs="Times New Roman"/>
          <w:sz w:val="28"/>
          <w:szCs w:val="28"/>
          <w:lang w:val="uk-UA"/>
        </w:rPr>
        <w:t xml:space="preserve">проведенням </w:t>
      </w:r>
      <w:r w:rsidR="0039644B">
        <w:rPr>
          <w:rFonts w:ascii="Times New Roman" w:eastAsia="Aptos" w:hAnsi="Times New Roman" w:cs="Times New Roman"/>
          <w:sz w:val="28"/>
          <w:szCs w:val="28"/>
          <w:lang w:val="uk-UA"/>
        </w:rPr>
        <w:t>ЄДКІ</w:t>
      </w:r>
      <w:r>
        <w:rPr>
          <w:rFonts w:ascii="Times New Roman" w:eastAsia="Aptos" w:hAnsi="Times New Roman" w:cs="Times New Roman"/>
          <w:sz w:val="28"/>
          <w:szCs w:val="28"/>
          <w:lang w:val="uk-UA"/>
        </w:rPr>
        <w:t>;</w:t>
      </w:r>
    </w:p>
    <w:p w:rsidR="00200ECE" w:rsidRPr="00200ECE" w:rsidRDefault="00200ECE" w:rsidP="00200EC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-в</w:t>
      </w:r>
      <w:r w:rsidRPr="00200ECE">
        <w:rPr>
          <w:rFonts w:ascii="Times New Roman" w:eastAsia="Aptos" w:hAnsi="Times New Roman" w:cs="Times New Roman"/>
          <w:sz w:val="28"/>
          <w:szCs w:val="28"/>
          <w:lang w:val="uk-UA"/>
        </w:rPr>
        <w:t>икладачам клінічних дисциплін, задіяних у підготовці здобувачів освіти до ліцензійного іспиту, проводити заняття додаткової підготовки згідно графіка. Педагогічним працівникам працювати над підвищенням мотивації здобувачів освіти до успішного складання ЄДКІ та підвищення якісного показника р</w:t>
      </w:r>
      <w:r>
        <w:rPr>
          <w:rFonts w:ascii="Times New Roman" w:eastAsia="Aptos" w:hAnsi="Times New Roman" w:cs="Times New Roman"/>
          <w:sz w:val="28"/>
          <w:szCs w:val="28"/>
          <w:lang w:val="uk-UA"/>
        </w:rPr>
        <w:t>езультатів освітньої діяльності;</w:t>
      </w:r>
    </w:p>
    <w:p w:rsidR="00200ECE" w:rsidRPr="00200ECE" w:rsidRDefault="00200ECE" w:rsidP="00200EC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200ECE">
        <w:rPr>
          <w:rFonts w:ascii="Times New Roman" w:eastAsia="Aptos" w:hAnsi="Times New Roman" w:cs="Times New Roman"/>
          <w:sz w:val="28"/>
          <w:szCs w:val="28"/>
          <w:lang w:val="uk-UA"/>
        </w:rPr>
        <w:t>авідувачам відділеннями, кураторам випускних груп здійснювати систематичний контроль відвідування студентами додаткових занять підготовки до</w:t>
      </w:r>
      <w:r>
        <w:rPr>
          <w:rFonts w:ascii="Times New Roman" w:eastAsia="Aptos" w:hAnsi="Times New Roman" w:cs="Times New Roman"/>
          <w:sz w:val="28"/>
          <w:szCs w:val="28"/>
          <w:lang w:val="uk-UA"/>
        </w:rPr>
        <w:t xml:space="preserve"> ЄДКІ;</w:t>
      </w:r>
    </w:p>
    <w:p w:rsidR="00200ECE" w:rsidRPr="00200ECE" w:rsidRDefault="00200ECE" w:rsidP="00200ECE">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200ECE">
        <w:rPr>
          <w:rFonts w:ascii="Times New Roman" w:eastAsia="Aptos" w:hAnsi="Times New Roman" w:cs="Times New Roman"/>
          <w:sz w:val="28"/>
          <w:szCs w:val="28"/>
          <w:lang w:val="uk-UA"/>
        </w:rPr>
        <w:t>авідувачу навчально – виробничої практики, головам випускових циклових комісій здійснювати систематичний контроль над рівнем підготовки здобувачів освіти випускних груп до складання ЄДКІ.</w:t>
      </w:r>
    </w:p>
    <w:p w:rsidR="00200ECE" w:rsidRPr="00F34080" w:rsidRDefault="00200ECE" w:rsidP="00200ECE">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200ECE" w:rsidRDefault="00200ECE" w:rsidP="00200ECE">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200ECE" w:rsidRDefault="00200ECE" w:rsidP="00F34080">
      <w:pPr>
        <w:jc w:val="both"/>
        <w:rPr>
          <w:rFonts w:ascii="Times New Roman" w:eastAsia="Times New Roman" w:hAnsi="Times New Roman" w:cs="Times New Roman"/>
          <w:b/>
          <w:sz w:val="28"/>
          <w:szCs w:val="28"/>
          <w:lang w:val="uk-UA"/>
        </w:rPr>
      </w:pPr>
    </w:p>
    <w:p w:rsidR="00200ECE" w:rsidRPr="00200ECE" w:rsidRDefault="00200ECE" w:rsidP="00200ECE">
      <w:pPr>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lastRenderedPageBreak/>
        <w:t xml:space="preserve">5. Слухали: </w:t>
      </w:r>
      <w:r w:rsidRPr="00200ECE">
        <w:rPr>
          <w:rFonts w:ascii="Times New Roman" w:eastAsia="Times New Roman" w:hAnsi="Times New Roman" w:cs="Times New Roman"/>
          <w:sz w:val="28"/>
          <w:szCs w:val="28"/>
          <w:lang w:val="uk-UA"/>
        </w:rPr>
        <w:t>Л</w:t>
      </w:r>
      <w:r>
        <w:rPr>
          <w:rFonts w:ascii="Times New Roman" w:eastAsia="Times New Roman" w:hAnsi="Times New Roman" w:cs="Times New Roman"/>
          <w:sz w:val="28"/>
          <w:szCs w:val="28"/>
          <w:lang w:val="uk-UA"/>
        </w:rPr>
        <w:t>авровську А.А., голову циклової комісії клінічних дисциплін,яка виступила з питання «</w:t>
      </w:r>
      <w:r w:rsidRPr="00200ECE">
        <w:rPr>
          <w:rFonts w:ascii="Times New Roman" w:eastAsia="Times New Roman" w:hAnsi="Times New Roman" w:cs="Times New Roman"/>
          <w:sz w:val="28"/>
          <w:szCs w:val="28"/>
          <w:lang w:val="uk-UA"/>
        </w:rPr>
        <w:t>Спрямування діяльності педагогічного колективу на формування творчої активної особистості</w:t>
      </w:r>
      <w:r>
        <w:rPr>
          <w:rFonts w:ascii="Times New Roman" w:eastAsia="Times New Roman" w:hAnsi="Times New Roman" w:cs="Times New Roman"/>
          <w:sz w:val="28"/>
          <w:szCs w:val="28"/>
          <w:lang w:val="uk-UA"/>
        </w:rPr>
        <w:t xml:space="preserve">: досвід, проблеми, перспективи». </w:t>
      </w:r>
      <w:r w:rsidRPr="00200ECE">
        <w:rPr>
          <w:rFonts w:ascii="Times New Roman" w:eastAsia="Times New Roman" w:hAnsi="Times New Roman" w:cs="Times New Roman"/>
          <w:sz w:val="28"/>
          <w:szCs w:val="28"/>
          <w:lang w:val="uk-UA"/>
        </w:rPr>
        <w:t xml:space="preserve">Викладач-професіонал не лише зорієнтований на трансляцію знань, умінь і навичок, а й на розвиток людських здібностей, такий, що вміє на практиці працювати з освітніми процесами, будувати розвивальні освітні ситуації, а не просто ставити і вирішувати дидактичні завдання, такий, що дійсно є реальним суб'єктом педагогічної діяльності. Це має бути педагог нового типу, здатний: • швидко реагувати на суспільні зміни, що відбуваються; • корегувати власну професійну діяльність щодо співвідношення соціальних вимог. </w:t>
      </w:r>
    </w:p>
    <w:p w:rsidR="00200ECE" w:rsidRPr="00200ECE" w:rsidRDefault="007C0EC3" w:rsidP="00200ECE">
      <w:pPr>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200ECE" w:rsidRPr="00200ECE">
        <w:rPr>
          <w:rFonts w:ascii="Times New Roman" w:eastAsia="Times New Roman" w:hAnsi="Times New Roman" w:cs="Times New Roman"/>
          <w:sz w:val="28"/>
          <w:szCs w:val="28"/>
          <w:lang w:val="uk-UA"/>
        </w:rPr>
        <w:t>Він має бути передусім професіоналом у педагогічній діяльності, характерною особливістю його професійної свідомості має бути зосередженість мислення на педагогічних проблемах, бачення педагогічного процесу як цілісного явища, центральне місце в якому належить здобувачу освіти. У сучасних умовах існує гостра потреба суспільства у тому, щоб його члени навчились адаптуватись до швидких соціально-економічних змін, тому формування у людини творчого ставлення до навколишнього світу і його пізнання, а разом із тим і пізнання себе у світі є надзвичайно важливим. Тому кожен викладач повинен розвивати в собі потребу в цілеспрямованому і систематичному самовдосконаленні себе як творчої особистості, розвивати професійні вміння, допомагати своїм вихованцям відкривати власний творчий потенціал, який стане в майбутньому джерелом щастя та самовдосконалення.</w:t>
      </w:r>
    </w:p>
    <w:p w:rsidR="00200ECE" w:rsidRDefault="007C0EC3" w:rsidP="00200EC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00ECE" w:rsidRPr="00200ECE">
        <w:rPr>
          <w:rFonts w:ascii="Times New Roman" w:eastAsia="Times New Roman" w:hAnsi="Times New Roman" w:cs="Times New Roman"/>
          <w:sz w:val="28"/>
          <w:szCs w:val="28"/>
          <w:lang w:val="uk-UA"/>
        </w:rPr>
        <w:t xml:space="preserve">До основних проблем, які формують творчу активність особистості здобувачі освіти відмітили: 1) онлайн навчання 2) лінь студентів 3) творчий підхід викладача 4)  улюблений предмет 5) зміна положення про нарахування додатковий балів до стипендії 6) невчасно дані завдання до виконання (брак часу) 7) зворотній зв’язок з викладачем 8) невпевненість, індивідуальна некумулятивність 9) брак мотивації 10) не чіткі цілі 11) не зрозумілі завдання 12) відсутність заохочення </w:t>
      </w:r>
      <w:r w:rsidR="00200ECE">
        <w:rPr>
          <w:rFonts w:ascii="Times New Roman" w:eastAsia="Times New Roman" w:hAnsi="Times New Roman" w:cs="Times New Roman"/>
          <w:sz w:val="28"/>
          <w:szCs w:val="28"/>
          <w:lang w:val="uk-UA"/>
        </w:rPr>
        <w:t>.</w:t>
      </w:r>
    </w:p>
    <w:p w:rsidR="00200ECE" w:rsidRDefault="00200ECE" w:rsidP="00200ECE">
      <w:pPr>
        <w:jc w:val="both"/>
        <w:rPr>
          <w:rFonts w:ascii="Times New Roman" w:eastAsia="Times New Roman" w:hAnsi="Times New Roman" w:cs="Times New Roman"/>
          <w:sz w:val="28"/>
          <w:szCs w:val="28"/>
          <w:lang w:val="uk-UA"/>
        </w:rPr>
      </w:pPr>
    </w:p>
    <w:p w:rsidR="00051239" w:rsidRPr="00051239" w:rsidRDefault="00200ECE" w:rsidP="00051239">
      <w:pPr>
        <w:jc w:val="both"/>
        <w:rPr>
          <w:rFonts w:ascii="Times New Roman" w:eastAsia="Calibri" w:hAnsi="Times New Roman" w:cs="Times New Roman"/>
          <w:sz w:val="28"/>
          <w:szCs w:val="28"/>
          <w:lang w:val="uk-UA"/>
        </w:rPr>
      </w:pPr>
      <w:r w:rsidRPr="00200ECE">
        <w:rPr>
          <w:rFonts w:ascii="Times New Roman" w:eastAsia="Times New Roman" w:hAnsi="Times New Roman" w:cs="Times New Roman"/>
          <w:b/>
          <w:sz w:val="28"/>
          <w:szCs w:val="28"/>
          <w:lang w:val="uk-UA"/>
        </w:rPr>
        <w:t xml:space="preserve">Слухали : </w:t>
      </w:r>
      <w:r>
        <w:rPr>
          <w:rFonts w:ascii="Times New Roman" w:eastAsia="Times New Roman" w:hAnsi="Times New Roman" w:cs="Times New Roman"/>
          <w:b/>
          <w:sz w:val="28"/>
          <w:szCs w:val="28"/>
          <w:lang w:val="uk-UA"/>
        </w:rPr>
        <w:t xml:space="preserve"> </w:t>
      </w:r>
      <w:r w:rsidRPr="00200ECE">
        <w:rPr>
          <w:rFonts w:ascii="Times New Roman" w:eastAsia="Times New Roman" w:hAnsi="Times New Roman" w:cs="Times New Roman"/>
          <w:sz w:val="28"/>
          <w:szCs w:val="28"/>
          <w:lang w:val="uk-UA"/>
        </w:rPr>
        <w:t>Ропало Н.О.</w:t>
      </w:r>
      <w:r>
        <w:rPr>
          <w:rFonts w:ascii="Times New Roman" w:eastAsia="Times New Roman" w:hAnsi="Times New Roman" w:cs="Times New Roman"/>
          <w:sz w:val="28"/>
          <w:szCs w:val="28"/>
          <w:lang w:val="uk-UA"/>
        </w:rPr>
        <w:t>, викладача педіатрії</w:t>
      </w:r>
      <w:r w:rsidR="00051239">
        <w:rPr>
          <w:rFonts w:ascii="Times New Roman" w:eastAsia="Times New Roman" w:hAnsi="Times New Roman" w:cs="Times New Roman"/>
          <w:sz w:val="28"/>
          <w:szCs w:val="28"/>
          <w:lang w:val="uk-UA"/>
        </w:rPr>
        <w:t>.</w:t>
      </w:r>
      <w:r w:rsidR="00051239">
        <w:rPr>
          <w:rFonts w:ascii="Times New Roman" w:eastAsia="Calibri" w:hAnsi="Times New Roman" w:cs="Times New Roman"/>
          <w:sz w:val="28"/>
          <w:szCs w:val="28"/>
          <w:lang w:val="uk-UA"/>
        </w:rPr>
        <w:t xml:space="preserve"> </w:t>
      </w:r>
      <w:r w:rsidR="00051239" w:rsidRPr="00051239">
        <w:rPr>
          <w:rFonts w:ascii="Times New Roman" w:eastAsia="Calibri" w:hAnsi="Times New Roman" w:cs="Times New Roman"/>
          <w:sz w:val="28"/>
          <w:szCs w:val="28"/>
          <w:lang w:val="uk-UA"/>
        </w:rPr>
        <w:t xml:space="preserve">Перспективним напрямком роботи вважається розробка інноваційних технологій, спрямованих на формування у спеціалістів з медичною освітою готовності до професійного самовдосконалення, оволодіння сучасними ІТ технологіями, використання внутрішньої мережі інтернету та хмарних технологій, формування та </w:t>
      </w:r>
      <w:r w:rsidR="00051239" w:rsidRPr="00051239">
        <w:rPr>
          <w:rFonts w:ascii="Times New Roman" w:eastAsia="Calibri" w:hAnsi="Times New Roman" w:cs="Times New Roman"/>
          <w:sz w:val="28"/>
          <w:szCs w:val="28"/>
          <w:lang w:val="uk-UA"/>
        </w:rPr>
        <w:lastRenderedPageBreak/>
        <w:t>вдосконалення фахових компетенцій, практичних умінь, самовдосконалення, шляхом інноваційної організації навчально-виховного процесу, забезпечення відповідного педагогічного колективу для підготовки майбутніх медичних спеціалістів та їх професійного самовдосконалення.</w:t>
      </w:r>
    </w:p>
    <w:p w:rsidR="00051239" w:rsidRPr="00051239" w:rsidRDefault="00051239" w:rsidP="00051239">
      <w:pPr>
        <w:spacing w:after="160" w:line="259" w:lineRule="auto"/>
        <w:jc w:val="both"/>
        <w:rPr>
          <w:rFonts w:ascii="Times New Roman" w:eastAsia="Calibri" w:hAnsi="Times New Roman" w:cs="Times New Roman"/>
          <w:sz w:val="28"/>
          <w:szCs w:val="28"/>
          <w:lang w:val="uk-UA"/>
        </w:rPr>
      </w:pPr>
      <w:r w:rsidRPr="00051239">
        <w:rPr>
          <w:rFonts w:ascii="Times New Roman" w:eastAsia="Calibri" w:hAnsi="Times New Roman" w:cs="Times New Roman"/>
          <w:sz w:val="28"/>
          <w:szCs w:val="28"/>
          <w:lang w:val="uk-UA"/>
        </w:rPr>
        <w:t xml:space="preserve">        Необхідно створити для студентів таке середовище,  де вони будуть відчувати себе комфортно, щоб ризикувати, експериментувати та ділитися своїми ідеями. Також необхідно надати студентам можливості для самостійного дослідження та розвитку своїх інтересів.</w:t>
      </w:r>
    </w:p>
    <w:p w:rsidR="00051239" w:rsidRDefault="00051239" w:rsidP="00051239">
      <w:pPr>
        <w:spacing w:after="160" w:line="259" w:lineRule="auto"/>
        <w:jc w:val="both"/>
        <w:rPr>
          <w:rFonts w:ascii="Times New Roman" w:eastAsia="Calibri" w:hAnsi="Times New Roman" w:cs="Times New Roman"/>
          <w:sz w:val="28"/>
          <w:szCs w:val="28"/>
          <w:lang w:val="uk-UA"/>
        </w:rPr>
      </w:pPr>
      <w:r w:rsidRPr="00051239">
        <w:rPr>
          <w:rFonts w:ascii="Times New Roman" w:eastAsia="Calibri" w:hAnsi="Times New Roman" w:cs="Times New Roman"/>
          <w:sz w:val="28"/>
          <w:szCs w:val="28"/>
          <w:lang w:val="uk-UA"/>
        </w:rPr>
        <w:t xml:space="preserve">       Розвиток творчої особистості в медичних коледжах може допомогти підготувати майбутніх медичних працівників, які будуть здатні успішно вирішувати складні завдання, що стоять перед системою охорони здоров’я.</w:t>
      </w:r>
    </w:p>
    <w:p w:rsidR="00051239" w:rsidRDefault="00051239" w:rsidP="00051239">
      <w:pPr>
        <w:spacing w:after="160" w:line="259" w:lineRule="auto"/>
        <w:jc w:val="both"/>
        <w:rPr>
          <w:rFonts w:ascii="Times New Roman" w:eastAsia="Calibri" w:hAnsi="Times New Roman" w:cs="Times New Roman"/>
          <w:sz w:val="28"/>
          <w:szCs w:val="28"/>
          <w:lang w:val="uk-UA"/>
        </w:rPr>
      </w:pPr>
    </w:p>
    <w:p w:rsidR="00051239" w:rsidRPr="00051239" w:rsidRDefault="00051239" w:rsidP="00051239">
      <w:pPr>
        <w:shd w:val="clear" w:color="auto" w:fill="FFFFFF"/>
        <w:spacing w:after="360" w:line="360" w:lineRule="atLeast"/>
        <w:jc w:val="both"/>
        <w:rPr>
          <w:rFonts w:ascii="Times New Roman" w:eastAsia="Times New Roman" w:hAnsi="Times New Roman" w:cs="Times New Roman"/>
          <w:sz w:val="28"/>
          <w:szCs w:val="28"/>
          <w:lang w:val="uk-UA"/>
        </w:rPr>
      </w:pPr>
      <w:r w:rsidRPr="00200ECE">
        <w:rPr>
          <w:rFonts w:ascii="Times New Roman" w:eastAsia="Times New Roman" w:hAnsi="Times New Roman" w:cs="Times New Roman"/>
          <w:b/>
          <w:sz w:val="28"/>
          <w:szCs w:val="28"/>
          <w:lang w:val="uk-UA"/>
        </w:rPr>
        <w:t xml:space="preserve">Слухали : </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Серге</w:t>
      </w:r>
      <w:r w:rsidRPr="00051239">
        <w:rPr>
          <w:rFonts w:ascii="Times New Roman" w:eastAsia="Times New Roman" w:hAnsi="Times New Roman" w:cs="Times New Roman"/>
          <w:sz w:val="28"/>
          <w:szCs w:val="28"/>
          <w:lang w:val="uk-UA"/>
        </w:rPr>
        <w:t>єву Л.В.</w:t>
      </w:r>
      <w:r>
        <w:rPr>
          <w:rFonts w:ascii="Times New Roman" w:eastAsia="Times New Roman" w:hAnsi="Times New Roman" w:cs="Times New Roman"/>
          <w:sz w:val="28"/>
          <w:szCs w:val="28"/>
          <w:lang w:val="uk-UA"/>
        </w:rPr>
        <w:t xml:space="preserve">, викладача педіатрії. </w:t>
      </w:r>
      <w:r w:rsidRPr="00051239">
        <w:rPr>
          <w:rFonts w:ascii="Times New Roman" w:eastAsia="Times New Roman" w:hAnsi="Times New Roman" w:cs="Times New Roman"/>
          <w:sz w:val="28"/>
          <w:szCs w:val="28"/>
        </w:rPr>
        <w:t>Ключова роль в освітньому процесі належить</w:t>
      </w:r>
      <w:r w:rsidRPr="00051239">
        <w:rPr>
          <w:rFonts w:ascii="Times New Roman" w:eastAsia="Times New Roman" w:hAnsi="Times New Roman" w:cs="Times New Roman"/>
          <w:sz w:val="28"/>
          <w:szCs w:val="28"/>
          <w:lang w:val="uk-UA"/>
        </w:rPr>
        <w:t xml:space="preserve"> викладачу</w:t>
      </w:r>
      <w:r w:rsidRPr="00051239">
        <w:rPr>
          <w:rFonts w:ascii="Times New Roman" w:eastAsia="Times New Roman" w:hAnsi="Times New Roman" w:cs="Times New Roman"/>
          <w:sz w:val="28"/>
          <w:szCs w:val="28"/>
        </w:rPr>
        <w:t xml:space="preserve"> як наставнику та пораднику, діяльність якого повинна бути спрямована на створення в освітньому процесі сприятливих педагогічних умов для розвитку творчого потенціалу</w:t>
      </w:r>
      <w:r w:rsidRPr="00051239">
        <w:rPr>
          <w:rFonts w:ascii="Times New Roman" w:eastAsia="Times New Roman" w:hAnsi="Times New Roman" w:cs="Times New Roman"/>
          <w:sz w:val="28"/>
          <w:szCs w:val="28"/>
          <w:lang w:val="uk-UA"/>
        </w:rPr>
        <w:t xml:space="preserve"> здобувачів освіти, допоможе розкрити і розвинути здібності,</w:t>
      </w:r>
      <w:r w:rsidRPr="00051239">
        <w:rPr>
          <w:rFonts w:ascii="Times New Roman" w:eastAsia="Times New Roman" w:hAnsi="Times New Roman" w:cs="Times New Roman"/>
          <w:sz w:val="28"/>
          <w:szCs w:val="28"/>
        </w:rPr>
        <w:t xml:space="preserve"> таланти та можливості кожно</w:t>
      </w:r>
      <w:r w:rsidRPr="00051239">
        <w:rPr>
          <w:rFonts w:ascii="Times New Roman" w:eastAsia="Times New Roman" w:hAnsi="Times New Roman" w:cs="Times New Roman"/>
          <w:sz w:val="28"/>
          <w:szCs w:val="28"/>
          <w:lang w:val="uk-UA"/>
        </w:rPr>
        <w:t>го студента</w:t>
      </w:r>
      <w:r w:rsidRPr="00051239">
        <w:rPr>
          <w:rFonts w:ascii="Times New Roman" w:eastAsia="Times New Roman" w:hAnsi="Times New Roman" w:cs="Times New Roman"/>
          <w:sz w:val="28"/>
          <w:szCs w:val="28"/>
        </w:rPr>
        <w:t xml:space="preserve"> на основі партнерства між </w:t>
      </w:r>
      <w:r w:rsidRPr="00051239">
        <w:rPr>
          <w:rFonts w:ascii="Times New Roman" w:eastAsia="Times New Roman" w:hAnsi="Times New Roman" w:cs="Times New Roman"/>
          <w:sz w:val="28"/>
          <w:szCs w:val="28"/>
          <w:lang w:val="uk-UA"/>
        </w:rPr>
        <w:t>викладачем та здобувачем освіти.</w:t>
      </w:r>
      <w:r w:rsidRPr="00051239">
        <w:rPr>
          <w:rFonts w:ascii="Times New Roman" w:eastAsia="Times New Roman" w:hAnsi="Times New Roman" w:cs="Times New Roman"/>
          <w:sz w:val="28"/>
          <w:szCs w:val="28"/>
          <w:lang w:val="uk-UA"/>
        </w:rPr>
        <w:br/>
        <w:t>Творче середовище в сучасному освітньому просторі створюється завдяки умінь педагога креативно мислити, приймати нестандартні рішення, опрацьовувати і творчо впроваджувати кращі педагогічні практики.</w:t>
      </w:r>
    </w:p>
    <w:p w:rsidR="00051239" w:rsidRDefault="007C0EC3" w:rsidP="00051239">
      <w:pPr>
        <w:shd w:val="clear" w:color="auto" w:fill="FFFFFF"/>
        <w:spacing w:after="360" w:line="36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w:t>
      </w:r>
      <w:r w:rsidR="00051239" w:rsidRPr="00051239">
        <w:rPr>
          <w:rFonts w:ascii="Times New Roman" w:eastAsia="Times New Roman" w:hAnsi="Times New Roman" w:cs="Times New Roman"/>
          <w:bCs/>
          <w:sz w:val="28"/>
          <w:szCs w:val="28"/>
          <w:lang w:val="uk-UA"/>
        </w:rPr>
        <w:t xml:space="preserve">Провідною умовою у процесі формування творчої особистості </w:t>
      </w:r>
      <w:r w:rsidR="00051239" w:rsidRPr="00051239">
        <w:rPr>
          <w:rFonts w:ascii="Times New Roman" w:eastAsia="Times New Roman" w:hAnsi="Times New Roman" w:cs="Times New Roman"/>
          <w:sz w:val="28"/>
          <w:szCs w:val="28"/>
        </w:rPr>
        <w:t> </w:t>
      </w:r>
      <w:r w:rsidR="00051239" w:rsidRPr="00051239">
        <w:rPr>
          <w:rFonts w:ascii="Times New Roman" w:eastAsia="Times New Roman" w:hAnsi="Times New Roman" w:cs="Times New Roman"/>
          <w:bCs/>
          <w:sz w:val="28"/>
          <w:szCs w:val="28"/>
          <w:lang w:val="uk-UA"/>
        </w:rPr>
        <w:t>визнано створення середовища співтворчості і співробітництва педагога та здобувача освіти на основі педагогіки партнерства</w:t>
      </w:r>
      <w:r w:rsidR="00051239" w:rsidRPr="00051239">
        <w:rPr>
          <w:rFonts w:ascii="Times New Roman" w:eastAsia="Times New Roman" w:hAnsi="Times New Roman" w:cs="Times New Roman"/>
          <w:sz w:val="28"/>
          <w:szCs w:val="28"/>
          <w:lang w:val="uk-UA"/>
        </w:rPr>
        <w:t>.</w:t>
      </w:r>
      <w:r w:rsidR="00051239">
        <w:rPr>
          <w:rFonts w:ascii="Times New Roman" w:eastAsia="Times New Roman" w:hAnsi="Times New Roman" w:cs="Times New Roman"/>
          <w:sz w:val="28"/>
          <w:szCs w:val="28"/>
          <w:lang w:val="uk-UA"/>
        </w:rPr>
        <w:t xml:space="preserve"> </w:t>
      </w:r>
      <w:r w:rsidR="00051239" w:rsidRPr="00051239">
        <w:rPr>
          <w:rFonts w:ascii="Times New Roman" w:eastAsia="Times New Roman" w:hAnsi="Times New Roman" w:cs="Times New Roman"/>
          <w:sz w:val="28"/>
          <w:szCs w:val="28"/>
          <w:lang w:val="uk-UA"/>
        </w:rPr>
        <w:t xml:space="preserve">Заслуговує на увагу </w:t>
      </w:r>
      <w:r w:rsidR="00051239" w:rsidRPr="00051239">
        <w:rPr>
          <w:rFonts w:ascii="Times New Roman" w:eastAsia="Times New Roman" w:hAnsi="Times New Roman" w:cs="Times New Roman"/>
          <w:sz w:val="28"/>
          <w:szCs w:val="28"/>
        </w:rPr>
        <w:t>STEM</w:t>
      </w:r>
      <w:r w:rsidR="00051239" w:rsidRPr="00051239">
        <w:rPr>
          <w:rFonts w:ascii="Times New Roman" w:eastAsia="Times New Roman" w:hAnsi="Times New Roman" w:cs="Times New Roman"/>
          <w:sz w:val="28"/>
          <w:szCs w:val="28"/>
          <w:lang w:val="uk-UA"/>
        </w:rPr>
        <w:t xml:space="preserve">-освіта як педагогічний процес формування і розвитку розумово-пізнавальних і творчих якостей молоді. </w:t>
      </w:r>
      <w:r w:rsidR="00051239" w:rsidRPr="00051239">
        <w:rPr>
          <w:rFonts w:ascii="Times New Roman" w:eastAsia="Times New Roman" w:hAnsi="Times New Roman" w:cs="Times New Roman"/>
          <w:sz w:val="28"/>
          <w:szCs w:val="28"/>
        </w:rPr>
        <w:t xml:space="preserve">Вимоги до </w:t>
      </w:r>
      <w:r w:rsidR="00051239" w:rsidRPr="00051239">
        <w:rPr>
          <w:rFonts w:ascii="Times New Roman" w:eastAsia="Times New Roman" w:hAnsi="Times New Roman" w:cs="Times New Roman"/>
          <w:sz w:val="28"/>
          <w:szCs w:val="28"/>
          <w:lang w:val="uk-UA"/>
        </w:rPr>
        <w:t>здобувачів освіти</w:t>
      </w:r>
      <w:r w:rsidR="00051239" w:rsidRPr="00051239">
        <w:rPr>
          <w:rFonts w:ascii="Times New Roman" w:eastAsia="Times New Roman" w:hAnsi="Times New Roman" w:cs="Times New Roman"/>
          <w:sz w:val="28"/>
          <w:szCs w:val="28"/>
        </w:rPr>
        <w:t>: вивчення навчального матеріалу за темами, які поєднують декілька предметів та мають практичне застосування. Можливості учнів: розвиток розумово</w:t>
      </w:r>
      <w:r w:rsidR="00051239" w:rsidRPr="00051239">
        <w:rPr>
          <w:rFonts w:ascii="Times New Roman" w:eastAsia="Times New Roman" w:hAnsi="Times New Roman" w:cs="Times New Roman"/>
          <w:sz w:val="28"/>
          <w:szCs w:val="28"/>
          <w:lang w:val="uk-UA"/>
        </w:rPr>
        <w:t>-</w:t>
      </w:r>
      <w:r w:rsidR="00051239" w:rsidRPr="00051239">
        <w:rPr>
          <w:rFonts w:ascii="Times New Roman" w:eastAsia="Times New Roman" w:hAnsi="Times New Roman" w:cs="Times New Roman"/>
          <w:sz w:val="28"/>
          <w:szCs w:val="28"/>
        </w:rPr>
        <w:t>пізнавальних і творчих якостей, умінь співпраці.</w:t>
      </w:r>
      <w:r w:rsidR="00051239" w:rsidRPr="00051239">
        <w:rPr>
          <w:rFonts w:ascii="Times New Roman" w:eastAsia="Calibri" w:hAnsi="Times New Roman" w:cs="Times New Roman"/>
          <w:sz w:val="28"/>
          <w:szCs w:val="28"/>
        </w:rPr>
        <w:t xml:space="preserve"> </w:t>
      </w:r>
      <w:r w:rsidR="00051239" w:rsidRPr="00051239">
        <w:rPr>
          <w:rFonts w:ascii="Times New Roman" w:eastAsia="Times New Roman" w:hAnsi="Times New Roman" w:cs="Times New Roman"/>
          <w:sz w:val="28"/>
          <w:szCs w:val="28"/>
        </w:rPr>
        <w:t xml:space="preserve">Освітній процес STEM враховує індивідуальні навчальні потреби кожного </w:t>
      </w:r>
      <w:r w:rsidR="00051239" w:rsidRPr="00051239">
        <w:rPr>
          <w:rFonts w:ascii="Times New Roman" w:eastAsia="Times New Roman" w:hAnsi="Times New Roman" w:cs="Times New Roman"/>
          <w:sz w:val="28"/>
          <w:szCs w:val="28"/>
          <w:lang w:val="uk-UA"/>
        </w:rPr>
        <w:t>здобувача освіти</w:t>
      </w:r>
      <w:r w:rsidR="00051239" w:rsidRPr="00051239">
        <w:rPr>
          <w:rFonts w:ascii="Times New Roman" w:eastAsia="Times New Roman" w:hAnsi="Times New Roman" w:cs="Times New Roman"/>
          <w:sz w:val="28"/>
          <w:szCs w:val="28"/>
        </w:rPr>
        <w:t xml:space="preserve"> і створює ситуацію успіху для кожно</w:t>
      </w:r>
      <w:r w:rsidR="00051239" w:rsidRPr="00051239">
        <w:rPr>
          <w:rFonts w:ascii="Times New Roman" w:eastAsia="Times New Roman" w:hAnsi="Times New Roman" w:cs="Times New Roman"/>
          <w:sz w:val="28"/>
          <w:szCs w:val="28"/>
          <w:lang w:val="uk-UA"/>
        </w:rPr>
        <w:t>го</w:t>
      </w:r>
      <w:r w:rsidR="00051239" w:rsidRPr="00051239">
        <w:rPr>
          <w:rFonts w:ascii="Times New Roman" w:eastAsia="Times New Roman" w:hAnsi="Times New Roman" w:cs="Times New Roman"/>
          <w:sz w:val="28"/>
          <w:szCs w:val="28"/>
        </w:rPr>
        <w:t xml:space="preserve">.  Ефективним засобом реалізації STEM-освіти є проєктна діяльність </w:t>
      </w:r>
      <w:r w:rsidR="00051239" w:rsidRPr="00051239">
        <w:rPr>
          <w:rFonts w:ascii="Times New Roman" w:eastAsia="Times New Roman" w:hAnsi="Times New Roman" w:cs="Times New Roman"/>
          <w:sz w:val="28"/>
          <w:szCs w:val="28"/>
          <w:lang w:val="uk-UA"/>
        </w:rPr>
        <w:t>студентів</w:t>
      </w:r>
      <w:r w:rsidR="00051239" w:rsidRPr="00051239">
        <w:rPr>
          <w:rFonts w:ascii="Times New Roman" w:eastAsia="Times New Roman" w:hAnsi="Times New Roman" w:cs="Times New Roman"/>
          <w:sz w:val="28"/>
          <w:szCs w:val="28"/>
        </w:rPr>
        <w:t xml:space="preserve">. Виконання проєктів передбачає інтегровану дослідницьку, творчу </w:t>
      </w:r>
      <w:proofErr w:type="gramStart"/>
      <w:r w:rsidR="00051239" w:rsidRPr="00051239">
        <w:rPr>
          <w:rFonts w:ascii="Times New Roman" w:eastAsia="Times New Roman" w:hAnsi="Times New Roman" w:cs="Times New Roman"/>
          <w:sz w:val="28"/>
          <w:szCs w:val="28"/>
        </w:rPr>
        <w:t>діяльність ,</w:t>
      </w:r>
      <w:proofErr w:type="gramEnd"/>
      <w:r w:rsidR="00051239" w:rsidRPr="00051239">
        <w:rPr>
          <w:rFonts w:ascii="Times New Roman" w:eastAsia="Times New Roman" w:hAnsi="Times New Roman" w:cs="Times New Roman"/>
          <w:sz w:val="28"/>
          <w:szCs w:val="28"/>
        </w:rPr>
        <w:t xml:space="preserve"> спрямовану на отримання самостійних результатів під керівництвом </w:t>
      </w:r>
      <w:r w:rsidR="00051239" w:rsidRPr="00051239">
        <w:rPr>
          <w:rFonts w:ascii="Times New Roman" w:eastAsia="Times New Roman" w:hAnsi="Times New Roman" w:cs="Times New Roman"/>
          <w:sz w:val="28"/>
          <w:szCs w:val="28"/>
          <w:lang w:val="uk-UA"/>
        </w:rPr>
        <w:t>викладача</w:t>
      </w:r>
      <w:r w:rsidR="00051239" w:rsidRPr="00051239">
        <w:rPr>
          <w:rFonts w:ascii="Times New Roman" w:eastAsia="Times New Roman" w:hAnsi="Times New Roman" w:cs="Times New Roman"/>
          <w:sz w:val="28"/>
          <w:szCs w:val="28"/>
        </w:rPr>
        <w:t>.</w:t>
      </w:r>
    </w:p>
    <w:p w:rsidR="007C0EC3" w:rsidRDefault="007C0EC3" w:rsidP="00051239">
      <w:pPr>
        <w:ind w:left="-567"/>
        <w:jc w:val="both"/>
        <w:rPr>
          <w:rFonts w:ascii="Times New Roman" w:eastAsia="Times New Roman" w:hAnsi="Times New Roman" w:cs="Times New Roman"/>
          <w:b/>
          <w:sz w:val="28"/>
          <w:szCs w:val="28"/>
          <w:lang w:val="uk-UA"/>
        </w:rPr>
      </w:pPr>
    </w:p>
    <w:p w:rsidR="00051239" w:rsidRPr="00051239" w:rsidRDefault="00051239" w:rsidP="00051239">
      <w:pPr>
        <w:ind w:left="-567"/>
        <w:jc w:val="both"/>
        <w:rPr>
          <w:rFonts w:ascii="Times New Roman" w:eastAsia="Aptos" w:hAnsi="Times New Roman" w:cs="Times New Roman"/>
          <w:sz w:val="28"/>
          <w:szCs w:val="28"/>
          <w:lang w:val="uk-UA"/>
        </w:rPr>
      </w:pPr>
      <w:r w:rsidRPr="00051239">
        <w:rPr>
          <w:rFonts w:ascii="Times New Roman" w:eastAsia="Times New Roman" w:hAnsi="Times New Roman" w:cs="Times New Roman"/>
          <w:b/>
          <w:sz w:val="28"/>
          <w:szCs w:val="28"/>
          <w:lang w:val="uk-UA"/>
        </w:rPr>
        <w:lastRenderedPageBreak/>
        <w:t>Ухвалили</w:t>
      </w:r>
      <w:r>
        <w:rPr>
          <w:rFonts w:ascii="Times New Roman" w:eastAsia="Times New Roman" w:hAnsi="Times New Roman" w:cs="Times New Roman"/>
          <w:sz w:val="28"/>
          <w:szCs w:val="28"/>
          <w:lang w:val="uk-UA"/>
        </w:rPr>
        <w:t xml:space="preserve">: </w:t>
      </w:r>
      <w:r>
        <w:rPr>
          <w:rFonts w:ascii="Times New Roman" w:eastAsia="Aptos" w:hAnsi="Times New Roman" w:cs="Times New Roman"/>
          <w:sz w:val="28"/>
          <w:szCs w:val="28"/>
          <w:lang w:val="uk-UA"/>
        </w:rPr>
        <w:t>п</w:t>
      </w:r>
      <w:r w:rsidRPr="00051239">
        <w:rPr>
          <w:rFonts w:ascii="Times New Roman" w:eastAsia="Aptos" w:hAnsi="Times New Roman" w:cs="Times New Roman"/>
          <w:sz w:val="28"/>
          <w:szCs w:val="28"/>
          <w:lang w:val="uk-UA"/>
        </w:rPr>
        <w:t>едагогічному колективу працювати над створенням сприятливого середовища для формування творчої активної особистості, що відображається у кількісних, якісних і структурних творчих перетвореннях вихованців як цілісної системи  і полягає в керованому розвитку творчих здібностей, інтелекту, громадянської активності , здатності самостійно мислити, генерувати оригінальні ідеї, прийма</w:t>
      </w:r>
      <w:r>
        <w:rPr>
          <w:rFonts w:ascii="Times New Roman" w:eastAsia="Aptos" w:hAnsi="Times New Roman" w:cs="Times New Roman"/>
          <w:sz w:val="28"/>
          <w:szCs w:val="28"/>
          <w:lang w:val="uk-UA"/>
        </w:rPr>
        <w:t>ти сміливі нестандартні рішення;</w:t>
      </w:r>
    </w:p>
    <w:p w:rsidR="00051239" w:rsidRPr="00051239" w:rsidRDefault="00051239" w:rsidP="00051239">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-в</w:t>
      </w:r>
      <w:r w:rsidRPr="00051239">
        <w:rPr>
          <w:rFonts w:ascii="Times New Roman" w:eastAsia="Aptos" w:hAnsi="Times New Roman" w:cs="Times New Roman"/>
          <w:sz w:val="28"/>
          <w:szCs w:val="28"/>
          <w:lang w:val="uk-UA"/>
        </w:rPr>
        <w:t>зяти до уваги досвід формування творчої активної особистості  викладачів клінічних дисциплін Лавровської А.А,  Сергеєвої Л.В.., Ропало Н.О.</w:t>
      </w:r>
    </w:p>
    <w:p w:rsidR="00051239" w:rsidRPr="00F34080" w:rsidRDefault="00051239" w:rsidP="00051239">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051239" w:rsidRDefault="00051239" w:rsidP="00051239">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051239" w:rsidRDefault="00051239" w:rsidP="00051239">
      <w:pPr>
        <w:spacing w:after="160" w:line="259" w:lineRule="auto"/>
        <w:jc w:val="both"/>
        <w:rPr>
          <w:rFonts w:ascii="Times New Roman" w:eastAsia="Calibri" w:hAnsi="Times New Roman" w:cs="Times New Roman"/>
          <w:sz w:val="28"/>
          <w:szCs w:val="28"/>
          <w:lang w:val="uk-UA"/>
        </w:rPr>
      </w:pPr>
    </w:p>
    <w:p w:rsidR="00051239" w:rsidRPr="00051239" w:rsidRDefault="00051239" w:rsidP="00051239">
      <w:pPr>
        <w:ind w:firstLine="567"/>
        <w:jc w:val="both"/>
        <w:rPr>
          <w:rFonts w:ascii="Times New Roman" w:hAnsi="Times New Roman" w:cs="Times New Roman"/>
          <w:sz w:val="28"/>
          <w:szCs w:val="28"/>
          <w:lang w:val="uk-UA"/>
        </w:rPr>
      </w:pPr>
      <w:r w:rsidRPr="00051239">
        <w:rPr>
          <w:rFonts w:ascii="Times New Roman" w:eastAsia="Calibri" w:hAnsi="Times New Roman" w:cs="Times New Roman"/>
          <w:b/>
          <w:sz w:val="28"/>
          <w:szCs w:val="28"/>
          <w:lang w:val="uk-UA"/>
        </w:rPr>
        <w:t>6. Слухали :</w:t>
      </w:r>
      <w:r>
        <w:rPr>
          <w:rFonts w:ascii="Times New Roman" w:eastAsia="Calibri" w:hAnsi="Times New Roman" w:cs="Times New Roman"/>
          <w:sz w:val="28"/>
          <w:szCs w:val="28"/>
          <w:lang w:val="uk-UA"/>
        </w:rPr>
        <w:t xml:space="preserve"> Рабчун С.І., викладача української мови., яка ознайомила присутніх з «Національно – патріотичним</w:t>
      </w:r>
      <w:r w:rsidRPr="00051239">
        <w:rPr>
          <w:rFonts w:ascii="Times New Roman" w:eastAsia="Calibri" w:hAnsi="Times New Roman" w:cs="Times New Roman"/>
          <w:sz w:val="28"/>
          <w:szCs w:val="28"/>
          <w:lang w:val="uk-UA"/>
        </w:rPr>
        <w:t xml:space="preserve"> виховання</w:t>
      </w:r>
      <w:r>
        <w:rPr>
          <w:rFonts w:ascii="Times New Roman" w:eastAsia="Calibri" w:hAnsi="Times New Roman" w:cs="Times New Roman"/>
          <w:sz w:val="28"/>
          <w:szCs w:val="28"/>
          <w:lang w:val="uk-UA"/>
        </w:rPr>
        <w:t>м</w:t>
      </w:r>
      <w:r w:rsidRPr="00051239">
        <w:rPr>
          <w:rFonts w:ascii="Times New Roman" w:eastAsia="Calibri" w:hAnsi="Times New Roman" w:cs="Times New Roman"/>
          <w:sz w:val="28"/>
          <w:szCs w:val="28"/>
          <w:lang w:val="uk-UA"/>
        </w:rPr>
        <w:t xml:space="preserve"> як пріоритет</w:t>
      </w:r>
      <w:r>
        <w:rPr>
          <w:rFonts w:ascii="Times New Roman" w:eastAsia="Calibri" w:hAnsi="Times New Roman" w:cs="Times New Roman"/>
          <w:sz w:val="28"/>
          <w:szCs w:val="28"/>
          <w:lang w:val="uk-UA"/>
        </w:rPr>
        <w:t xml:space="preserve">ом </w:t>
      </w:r>
      <w:r w:rsidRPr="00051239">
        <w:rPr>
          <w:rFonts w:ascii="Times New Roman" w:eastAsia="Calibri" w:hAnsi="Times New Roman" w:cs="Times New Roman"/>
          <w:sz w:val="28"/>
          <w:szCs w:val="28"/>
          <w:lang w:val="uk-UA"/>
        </w:rPr>
        <w:t xml:space="preserve"> у формуванні національн</w:t>
      </w:r>
      <w:r>
        <w:rPr>
          <w:rFonts w:ascii="Times New Roman" w:eastAsia="Calibri" w:hAnsi="Times New Roman" w:cs="Times New Roman"/>
          <w:sz w:val="28"/>
          <w:szCs w:val="28"/>
          <w:lang w:val="uk-UA"/>
        </w:rPr>
        <w:t xml:space="preserve">о свідомого громадянина України». </w:t>
      </w:r>
      <w:r w:rsidRPr="00051239">
        <w:rPr>
          <w:rFonts w:ascii="Times New Roman" w:hAnsi="Times New Roman" w:cs="Times New Roman"/>
          <w:sz w:val="28"/>
          <w:szCs w:val="28"/>
          <w:lang w:val="uk-UA"/>
        </w:rPr>
        <w:t>Національно-патріотичне виховання покликане сформувати у здобувачів освіти якості особистості духовної еліти суспільства: національну ідентичність, мужність, стійкість, відвагу, патріотизм, готовність до подвигу й самопожертви в ім'я України, до виконання свого громадянського й патріотичного обов'язку, усвідомлення своєї належності до модерного українства.</w:t>
      </w:r>
    </w:p>
    <w:p w:rsidR="00051239" w:rsidRPr="00051239" w:rsidRDefault="00051239" w:rsidP="00051239">
      <w:pPr>
        <w:ind w:firstLine="567"/>
        <w:jc w:val="both"/>
        <w:rPr>
          <w:rFonts w:ascii="Times New Roman" w:hAnsi="Times New Roman" w:cs="Times New Roman"/>
          <w:sz w:val="28"/>
          <w:szCs w:val="28"/>
        </w:rPr>
      </w:pPr>
      <w:r w:rsidRPr="00A6737A">
        <w:rPr>
          <w:rFonts w:ascii="Times New Roman" w:hAnsi="Times New Roman" w:cs="Times New Roman"/>
          <w:sz w:val="28"/>
          <w:szCs w:val="28"/>
          <w:lang w:val="uk-UA"/>
        </w:rPr>
        <w:t xml:space="preserve">У Бердичівському медичному фаховому коледжі національно-патріотичне виховання здійснюється через низку заходів позааудиторної роботи, а також через опанування основ і змісту освітніх компонентів, що закладають фундамент якісних глибоких знань, умінь і навичок, формують цінності й світогляд, національну самосвідомість здобувачів освіти. </w:t>
      </w:r>
      <w:r w:rsidRPr="00051239">
        <w:rPr>
          <w:rFonts w:ascii="Times New Roman" w:hAnsi="Times New Roman" w:cs="Times New Roman"/>
          <w:sz w:val="28"/>
          <w:szCs w:val="28"/>
        </w:rPr>
        <w:t>Зміст цілеспрямованого національно-патріотичного виховання визначається Конституцією і законами України, Концепцією національно-патріотичного виховання в системі освіти України та іншими нормативними документами.</w:t>
      </w:r>
    </w:p>
    <w:p w:rsidR="00051239" w:rsidRPr="00051239" w:rsidRDefault="00051239" w:rsidP="00051239">
      <w:pPr>
        <w:spacing w:after="0" w:line="240" w:lineRule="auto"/>
        <w:ind w:firstLine="567"/>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 xml:space="preserve">Мета національно-патріотичного виховання у коледжі реалізується через систему таких завдань: </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виховання у здобувачів освіти поваги до Конституції та законів України, державної символіки, державної мови;</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утвердження національної ідентичності громадянина, патріотичних цінностей, переконань і поваги до культурного та історичного минулого України;</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формування активної громадянської позиції;</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lastRenderedPageBreak/>
        <w:t xml:space="preserve">культивування ставлення до військовослужбовця як до захисника </w:t>
      </w:r>
      <w:proofErr w:type="gramStart"/>
      <w:r w:rsidRPr="00051239">
        <w:rPr>
          <w:rFonts w:ascii="Times New Roman" w:eastAsia="Times New Roman" w:hAnsi="Times New Roman" w:cs="Times New Roman"/>
          <w:sz w:val="28"/>
          <w:szCs w:val="28"/>
          <w:lang w:eastAsia="ru-RU"/>
        </w:rPr>
        <w:t xml:space="preserve">України, </w:t>
      </w:r>
      <w:r w:rsidRPr="00051239">
        <w:rPr>
          <w:rFonts w:ascii="Times New Roman" w:eastAsia="Times New Roman" w:hAnsi="Times New Roman" w:cs="Times New Roman"/>
          <w:sz w:val="28"/>
          <w:szCs w:val="28"/>
          <w:lang w:val="uk-UA" w:eastAsia="ru-RU"/>
        </w:rPr>
        <w:t xml:space="preserve">  </w:t>
      </w:r>
      <w:proofErr w:type="gramEnd"/>
      <w:r w:rsidRPr="00051239">
        <w:rPr>
          <w:rFonts w:ascii="Times New Roman" w:eastAsia="Times New Roman" w:hAnsi="Times New Roman" w:cs="Times New Roman"/>
          <w:sz w:val="28"/>
          <w:szCs w:val="28"/>
          <w:lang w:eastAsia="ru-RU"/>
        </w:rPr>
        <w:t>героя;</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формування</w:t>
      </w:r>
      <w:r w:rsidRPr="00051239">
        <w:rPr>
          <w:rFonts w:ascii="Times New Roman" w:eastAsia="Times New Roman" w:hAnsi="Times New Roman" w:cs="Times New Roman"/>
          <w:sz w:val="28"/>
          <w:szCs w:val="28"/>
          <w:lang w:val="uk-UA" w:eastAsia="ru-RU"/>
        </w:rPr>
        <w:t xml:space="preserve"> </w:t>
      </w:r>
      <w:r w:rsidRPr="00051239">
        <w:rPr>
          <w:rFonts w:ascii="Times New Roman" w:eastAsia="Times New Roman" w:hAnsi="Times New Roman" w:cs="Times New Roman"/>
          <w:sz w:val="28"/>
          <w:szCs w:val="28"/>
          <w:lang w:eastAsia="ru-RU"/>
        </w:rPr>
        <w:t>національної свідомості, людської гідності, любові до рідної землі, родини, народу; утвердження традиційних сімейних цінностей;</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формування рис української ментальності</w:t>
      </w:r>
      <w:r w:rsidRPr="00051239">
        <w:rPr>
          <w:rFonts w:ascii="Times New Roman" w:eastAsia="Times New Roman" w:hAnsi="Times New Roman" w:cs="Times New Roman"/>
          <w:sz w:val="28"/>
          <w:szCs w:val="28"/>
          <w:lang w:val="uk-UA" w:eastAsia="ru-RU"/>
        </w:rPr>
        <w:t>:</w:t>
      </w:r>
      <w:r w:rsidRPr="00051239">
        <w:rPr>
          <w:rFonts w:ascii="Times New Roman" w:eastAsia="Times New Roman" w:hAnsi="Times New Roman" w:cs="Times New Roman"/>
          <w:sz w:val="28"/>
          <w:szCs w:val="28"/>
          <w:lang w:eastAsia="ru-RU"/>
        </w:rPr>
        <w:t xml:space="preserve"> працелюбності, свободи, справедливості, чесності, доброти;</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спонукання особистості здобувача освіти до активної протидії українофобству, аморальності, сепаратизму, шовінізму, фашизму;</w:t>
      </w:r>
    </w:p>
    <w:p w:rsidR="00051239" w:rsidRPr="00051239" w:rsidRDefault="00051239" w:rsidP="00051239">
      <w:pPr>
        <w:numPr>
          <w:ilvl w:val="0"/>
          <w:numId w:val="4"/>
        </w:numPr>
        <w:spacing w:after="0" w:line="259" w:lineRule="auto"/>
        <w:ind w:left="851" w:hanging="284"/>
        <w:contextualSpacing/>
        <w:jc w:val="both"/>
        <w:rPr>
          <w:rFonts w:ascii="Times New Roman" w:eastAsia="Times New Roman" w:hAnsi="Times New Roman" w:cs="Times New Roman"/>
          <w:sz w:val="28"/>
          <w:szCs w:val="28"/>
          <w:lang w:eastAsia="ru-RU"/>
        </w:rPr>
      </w:pPr>
      <w:r w:rsidRPr="00051239">
        <w:rPr>
          <w:rFonts w:ascii="Times New Roman" w:eastAsia="Times New Roman" w:hAnsi="Times New Roman" w:cs="Times New Roman"/>
          <w:sz w:val="28"/>
          <w:szCs w:val="28"/>
          <w:lang w:eastAsia="ru-RU"/>
        </w:rPr>
        <w:t xml:space="preserve">розвиток духовності і моральності особистості медичного працівника. </w:t>
      </w:r>
    </w:p>
    <w:p w:rsidR="00051239" w:rsidRPr="00051239" w:rsidRDefault="00051239" w:rsidP="00051239">
      <w:pPr>
        <w:spacing w:after="160" w:line="259" w:lineRule="auto"/>
        <w:jc w:val="both"/>
        <w:rPr>
          <w:rFonts w:ascii="Times New Roman" w:eastAsia="Calibri" w:hAnsi="Times New Roman" w:cs="Times New Roman"/>
          <w:sz w:val="28"/>
          <w:szCs w:val="28"/>
        </w:rPr>
      </w:pPr>
    </w:p>
    <w:p w:rsidR="00590812" w:rsidRPr="00590812" w:rsidRDefault="00E7785E" w:rsidP="00590812">
      <w:pPr>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Слухали: </w:t>
      </w:r>
      <w:r w:rsidRPr="00E7785E">
        <w:rPr>
          <w:rFonts w:ascii="Times New Roman" w:eastAsia="Times New Roman" w:hAnsi="Times New Roman" w:cs="Times New Roman"/>
          <w:sz w:val="28"/>
          <w:szCs w:val="28"/>
          <w:lang w:val="uk-UA"/>
        </w:rPr>
        <w:t>Мартинюк Л.П.</w:t>
      </w:r>
      <w:r>
        <w:rPr>
          <w:rFonts w:ascii="Times New Roman" w:eastAsia="Times New Roman" w:hAnsi="Times New Roman" w:cs="Times New Roman"/>
          <w:sz w:val="28"/>
          <w:szCs w:val="28"/>
          <w:lang w:val="uk-UA"/>
        </w:rPr>
        <w:t>, викладача української мови.</w:t>
      </w:r>
      <w:r w:rsidR="00590812">
        <w:rPr>
          <w:rFonts w:ascii="Times New Roman" w:eastAsia="Times New Roman" w:hAnsi="Times New Roman" w:cs="Times New Roman"/>
          <w:sz w:val="28"/>
          <w:szCs w:val="28"/>
          <w:lang w:val="uk-UA"/>
        </w:rPr>
        <w:t xml:space="preserve"> </w:t>
      </w:r>
      <w:r w:rsidR="00590812" w:rsidRPr="00590812">
        <w:rPr>
          <w:rFonts w:ascii="Times New Roman" w:eastAsia="Times New Roman" w:hAnsi="Times New Roman" w:cs="Times New Roman"/>
          <w:sz w:val="28"/>
          <w:szCs w:val="28"/>
          <w:lang w:val="uk-UA"/>
        </w:rPr>
        <w:t>Мета патріотичного виховання - це виховання свідомого громадянина, патріота, набуття молоддю соціального досвіду, високої культури міжнаціональних взаємин, формування у молоді потреби та уміння жити в громадському суспільстві, духовності та фізичної досконалості, моральної, художньо-естетичної культури.</w:t>
      </w:r>
    </w:p>
    <w:p w:rsidR="00590812" w:rsidRPr="00590812" w:rsidRDefault="007C0EC3" w:rsidP="00590812">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90812" w:rsidRPr="00590812">
        <w:rPr>
          <w:rFonts w:ascii="Times New Roman" w:eastAsia="Times New Roman" w:hAnsi="Times New Roman" w:cs="Times New Roman"/>
          <w:sz w:val="28"/>
          <w:szCs w:val="28"/>
          <w:lang w:val="uk-UA"/>
        </w:rPr>
        <w:t>Мета заходів національно-патріотичного виховання  — сприяти набуттю  молоддю досвіду патріотичних дій, вихованню в дусі патріотичного обов'язку, а це вивчення та удосконалення мови, знання біографії українських письменників, видатних діячів.</w:t>
      </w:r>
    </w:p>
    <w:p w:rsidR="00590812" w:rsidRPr="00590812" w:rsidRDefault="00590812" w:rsidP="00590812">
      <w:pPr>
        <w:jc w:val="both"/>
        <w:rPr>
          <w:rFonts w:ascii="Times New Roman" w:eastAsia="Times New Roman" w:hAnsi="Times New Roman" w:cs="Times New Roman"/>
          <w:sz w:val="28"/>
          <w:szCs w:val="28"/>
          <w:lang w:val="uk-UA"/>
        </w:rPr>
      </w:pPr>
      <w:r w:rsidRPr="00590812">
        <w:rPr>
          <w:rFonts w:ascii="Times New Roman" w:eastAsia="Times New Roman" w:hAnsi="Times New Roman" w:cs="Times New Roman"/>
          <w:sz w:val="28"/>
          <w:szCs w:val="28"/>
          <w:lang w:val="uk-UA"/>
        </w:rPr>
        <w:t>Тому основними методами і формами громадянського та національно-патріотичного виховання  спільно зі студентами було проведено ряд заходів: інформаційно-масові, діяльнісно-практичні, інтегративні, діалогічні.</w:t>
      </w:r>
    </w:p>
    <w:p w:rsidR="00590812" w:rsidRPr="00590812" w:rsidRDefault="00590812" w:rsidP="00590812">
      <w:pPr>
        <w:pStyle w:val="a3"/>
        <w:ind w:left="-142" w:firstLine="568"/>
        <w:jc w:val="both"/>
        <w:rPr>
          <w:rFonts w:ascii="Times New Roman" w:eastAsia="Times New Roman" w:hAnsi="Times New Roman" w:cs="Times New Roman"/>
          <w:iCs/>
          <w:color w:val="000000" w:themeColor="text1"/>
          <w:kern w:val="24"/>
          <w:sz w:val="28"/>
          <w:szCs w:val="28"/>
          <w:lang w:eastAsia="ru-RU"/>
        </w:rPr>
      </w:pPr>
      <w:r w:rsidRPr="00590812">
        <w:rPr>
          <w:rFonts w:ascii="Times New Roman" w:eastAsia="Times New Roman" w:hAnsi="Times New Roman" w:cs="Times New Roman"/>
          <w:sz w:val="28"/>
          <w:szCs w:val="28"/>
          <w:lang w:val="uk-UA"/>
        </w:rPr>
        <w:t>А саме, варто зазначити, що уже щорічною традицією стали обласні етапи мовних конкурсів Шевченка - 25 листопада та Яцика - 9 грудня у дистанційному форматі.</w:t>
      </w:r>
      <w:r w:rsidRPr="00590812">
        <w:rPr>
          <w:rFonts w:ascii="Times New Roman" w:eastAsia="Times New Roman" w:hAnsi="Times New Roman" w:cs="Times New Roman"/>
          <w:iCs/>
          <w:color w:val="000000" w:themeColor="text1"/>
          <w:kern w:val="24"/>
          <w:sz w:val="28"/>
          <w:szCs w:val="28"/>
          <w:lang w:eastAsia="ru-RU"/>
        </w:rPr>
        <w:t xml:space="preserve"> Зі студентками нашого коледжу ми вирішили доєднатись до національно-патріотичного флешмобу, приуроченому до 210-річчя від дня народження Тараса Шевченка - великого українського поета, художника, громадського </w:t>
      </w:r>
      <w:proofErr w:type="gramStart"/>
      <w:r w:rsidRPr="00590812">
        <w:rPr>
          <w:rFonts w:ascii="Times New Roman" w:eastAsia="Times New Roman" w:hAnsi="Times New Roman" w:cs="Times New Roman"/>
          <w:iCs/>
          <w:color w:val="000000" w:themeColor="text1"/>
          <w:kern w:val="24"/>
          <w:sz w:val="28"/>
          <w:szCs w:val="28"/>
          <w:lang w:eastAsia="ru-RU"/>
        </w:rPr>
        <w:t>діяча.Брали</w:t>
      </w:r>
      <w:proofErr w:type="gramEnd"/>
      <w:r w:rsidRPr="00590812">
        <w:rPr>
          <w:rFonts w:ascii="Times New Roman" w:eastAsia="Times New Roman" w:hAnsi="Times New Roman" w:cs="Times New Roman"/>
          <w:iCs/>
          <w:color w:val="000000" w:themeColor="text1"/>
          <w:kern w:val="24"/>
          <w:sz w:val="28"/>
          <w:szCs w:val="28"/>
          <w:lang w:eastAsia="ru-RU"/>
        </w:rPr>
        <w:t xml:space="preserve"> участь у патріотичому флешмобі: Єва та Богдана Толумні, Юлія Лемберг, Світлана Колесник, Вероніка Грибовська, Світлана Семенюк. Зворушлива розповідь про пророка української нації, декламування віршів українською та англійською мовами нікого не залишили байдужими. Так як цей ювілей припадає на часи найбільшого історичного протистояння незалежної української Держави з відкритою збройною агресією росії, то ж, поєднали душі словом Кобзаря…</w:t>
      </w:r>
    </w:p>
    <w:p w:rsidR="00590812" w:rsidRPr="00590812" w:rsidRDefault="00590812" w:rsidP="00590812">
      <w:pPr>
        <w:ind w:left="-567"/>
        <w:jc w:val="both"/>
        <w:rPr>
          <w:rFonts w:ascii="Times New Roman" w:eastAsia="Aptos" w:hAnsi="Times New Roman" w:cs="Times New Roman"/>
          <w:sz w:val="28"/>
          <w:szCs w:val="28"/>
          <w:lang w:val="uk-UA"/>
        </w:rPr>
      </w:pPr>
      <w:r>
        <w:rPr>
          <w:rFonts w:ascii="Times New Roman" w:eastAsia="Times New Roman" w:hAnsi="Times New Roman" w:cs="Times New Roman"/>
          <w:b/>
          <w:sz w:val="28"/>
          <w:szCs w:val="28"/>
          <w:lang w:val="uk-UA"/>
        </w:rPr>
        <w:lastRenderedPageBreak/>
        <w:t xml:space="preserve">Ухвалили: </w:t>
      </w:r>
      <w:r>
        <w:rPr>
          <w:rFonts w:ascii="Times New Roman" w:eastAsia="Aptos" w:hAnsi="Times New Roman" w:cs="Times New Roman"/>
          <w:sz w:val="28"/>
          <w:szCs w:val="28"/>
          <w:lang w:val="uk-UA"/>
        </w:rPr>
        <w:t>в</w:t>
      </w:r>
      <w:r w:rsidRPr="00590812">
        <w:rPr>
          <w:rFonts w:ascii="Times New Roman" w:eastAsia="Aptos" w:hAnsi="Times New Roman" w:cs="Times New Roman"/>
          <w:sz w:val="28"/>
          <w:szCs w:val="28"/>
          <w:lang w:val="uk-UA"/>
        </w:rPr>
        <w:t xml:space="preserve"> освітній діяльності коледжу, в умовах повномаштабної військової агресії, вважати першочерговим національно – патріотичне виховання як комплексної системи й цілеспрямованої діяльності щодо формування у молодого покоління високої патріотичної свідомості, почуття вірності та любов до Батьківщини, турботи про добробут свого народу, готовності до виконання конституційного обов’язку з захисту національних інтересів, ц</w:t>
      </w:r>
      <w:r>
        <w:rPr>
          <w:rFonts w:ascii="Times New Roman" w:eastAsia="Aptos" w:hAnsi="Times New Roman" w:cs="Times New Roman"/>
          <w:sz w:val="28"/>
          <w:szCs w:val="28"/>
          <w:lang w:val="uk-UA"/>
        </w:rPr>
        <w:t>ілісності, незалежності України;</w:t>
      </w:r>
    </w:p>
    <w:p w:rsidR="00590812" w:rsidRPr="00590812" w:rsidRDefault="00590812" w:rsidP="00590812">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-п</w:t>
      </w:r>
      <w:r w:rsidRPr="00590812">
        <w:rPr>
          <w:rFonts w:ascii="Times New Roman" w:eastAsia="Aptos" w:hAnsi="Times New Roman" w:cs="Times New Roman"/>
          <w:sz w:val="28"/>
          <w:szCs w:val="28"/>
          <w:lang w:val="uk-UA"/>
        </w:rPr>
        <w:t xml:space="preserve">едагогічному колективу продовжувати  реалізацію основних засад  громадянсько – патріотичного, військово- патріотичного та </w:t>
      </w:r>
      <w:r>
        <w:rPr>
          <w:rFonts w:ascii="Times New Roman" w:eastAsia="Aptos" w:hAnsi="Times New Roman" w:cs="Times New Roman"/>
          <w:sz w:val="28"/>
          <w:szCs w:val="28"/>
          <w:lang w:val="uk-UA"/>
        </w:rPr>
        <w:t xml:space="preserve"> духовно – морального виховання;</w:t>
      </w:r>
    </w:p>
    <w:p w:rsidR="00590812" w:rsidRPr="00590812" w:rsidRDefault="00590812" w:rsidP="00590812">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-в</w:t>
      </w:r>
      <w:r w:rsidRPr="00590812">
        <w:rPr>
          <w:rFonts w:ascii="Times New Roman" w:eastAsia="Aptos" w:hAnsi="Times New Roman" w:cs="Times New Roman"/>
          <w:sz w:val="28"/>
          <w:szCs w:val="28"/>
          <w:lang w:val="uk-UA"/>
        </w:rPr>
        <w:t>зяти до уваги досвід національно – патріотичного виховання викладачів коледжу Мартинюк Л.П. та Рабчун С.І.</w:t>
      </w:r>
    </w:p>
    <w:p w:rsidR="00200ECE" w:rsidRPr="00590812" w:rsidRDefault="00200ECE" w:rsidP="00590812">
      <w:pPr>
        <w:jc w:val="both"/>
        <w:rPr>
          <w:rFonts w:ascii="Times New Roman" w:eastAsia="Times New Roman" w:hAnsi="Times New Roman" w:cs="Times New Roman"/>
          <w:b/>
          <w:sz w:val="28"/>
          <w:szCs w:val="28"/>
          <w:lang w:val="uk-UA"/>
        </w:rPr>
      </w:pPr>
    </w:p>
    <w:p w:rsidR="00590812" w:rsidRPr="00F34080" w:rsidRDefault="00590812" w:rsidP="00590812">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590812" w:rsidRDefault="00590812" w:rsidP="00590812">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590812" w:rsidRPr="00590812" w:rsidRDefault="00590812" w:rsidP="00590812">
      <w:pPr>
        <w:ind w:left="-567" w:firstLine="567"/>
        <w:jc w:val="both"/>
        <w:rPr>
          <w:rFonts w:ascii="Times New Roman" w:eastAsia="Aptos" w:hAnsi="Times New Roman" w:cs="Times New Roman"/>
          <w:sz w:val="28"/>
          <w:szCs w:val="28"/>
          <w:lang w:val="uk-UA"/>
        </w:rPr>
      </w:pPr>
      <w:r w:rsidRPr="00590812">
        <w:rPr>
          <w:rFonts w:ascii="Times New Roman" w:eastAsia="Times New Roman" w:hAnsi="Times New Roman" w:cs="Times New Roman"/>
          <w:b/>
          <w:sz w:val="28"/>
          <w:szCs w:val="28"/>
          <w:lang w:val="uk-UA"/>
        </w:rPr>
        <w:t>7. Слухали</w:t>
      </w:r>
      <w:r w:rsidRPr="00590812">
        <w:rPr>
          <w:rFonts w:ascii="Times New Roman" w:eastAsia="Times New Roman" w:hAnsi="Times New Roman" w:cs="Times New Roman"/>
          <w:sz w:val="28"/>
          <w:szCs w:val="28"/>
          <w:lang w:val="uk-UA"/>
        </w:rPr>
        <w:t>:</w:t>
      </w:r>
      <w:r w:rsidR="00200ECE" w:rsidRPr="00590812">
        <w:rPr>
          <w:rFonts w:ascii="Times New Roman" w:eastAsia="Times New Roman" w:hAnsi="Times New Roman" w:cs="Times New Roman"/>
          <w:sz w:val="28"/>
          <w:szCs w:val="28"/>
          <w:lang w:val="uk-UA"/>
        </w:rPr>
        <w:t xml:space="preserve"> </w:t>
      </w:r>
      <w:r w:rsidRPr="00590812">
        <w:rPr>
          <w:rFonts w:ascii="Times New Roman" w:eastAsia="Times New Roman" w:hAnsi="Times New Roman" w:cs="Times New Roman"/>
          <w:sz w:val="28"/>
          <w:szCs w:val="28"/>
          <w:lang w:val="uk-UA"/>
        </w:rPr>
        <w:t>Супруненко І.А., відповідального секретаря приймальної комісії</w:t>
      </w:r>
      <w:r>
        <w:rPr>
          <w:rFonts w:ascii="Times New Roman" w:eastAsia="Times New Roman" w:hAnsi="Times New Roman" w:cs="Times New Roman"/>
          <w:sz w:val="28"/>
          <w:szCs w:val="28"/>
          <w:lang w:val="uk-UA"/>
        </w:rPr>
        <w:t xml:space="preserve">, яка  запропонувала розглянути та затвердити </w:t>
      </w:r>
      <w:r w:rsidRPr="00590812">
        <w:rPr>
          <w:rFonts w:ascii="Times New Roman" w:eastAsia="Times New Roman" w:hAnsi="Times New Roman" w:cs="Times New Roman"/>
          <w:sz w:val="28"/>
          <w:szCs w:val="28"/>
          <w:lang w:val="uk-UA"/>
        </w:rPr>
        <w:t xml:space="preserve">  «Правил</w:t>
      </w:r>
      <w:r>
        <w:rPr>
          <w:rFonts w:ascii="Times New Roman" w:eastAsia="Times New Roman" w:hAnsi="Times New Roman" w:cs="Times New Roman"/>
          <w:sz w:val="28"/>
          <w:szCs w:val="28"/>
          <w:lang w:val="uk-UA"/>
        </w:rPr>
        <w:t>а</w:t>
      </w:r>
      <w:r w:rsidRPr="00590812">
        <w:rPr>
          <w:rFonts w:ascii="Times New Roman" w:eastAsia="Times New Roman" w:hAnsi="Times New Roman" w:cs="Times New Roman"/>
          <w:sz w:val="28"/>
          <w:szCs w:val="28"/>
          <w:lang w:val="uk-UA"/>
        </w:rPr>
        <w:t xml:space="preserve"> прийому  до Бердичівського медич</w:t>
      </w:r>
      <w:r>
        <w:rPr>
          <w:rFonts w:ascii="Times New Roman" w:eastAsia="Times New Roman" w:hAnsi="Times New Roman" w:cs="Times New Roman"/>
          <w:sz w:val="28"/>
          <w:szCs w:val="28"/>
          <w:lang w:val="uk-UA"/>
        </w:rPr>
        <w:t>ного фахового коледжу в 2024р.» та</w:t>
      </w:r>
      <w:r w:rsidRPr="00590812">
        <w:rPr>
          <w:rFonts w:ascii="Times New Roman" w:eastAsia="Aptos" w:hAnsi="Times New Roman" w:cs="Times New Roman"/>
          <w:sz w:val="28"/>
          <w:szCs w:val="28"/>
          <w:lang w:val="uk-UA"/>
        </w:rPr>
        <w:t xml:space="preserve"> «Про апеляційну комісію  Бердичівського медичного фахового коледжу 2024р</w:t>
      </w:r>
      <w:r>
        <w:rPr>
          <w:rFonts w:ascii="Times New Roman" w:eastAsia="Aptos" w:hAnsi="Times New Roman" w:cs="Times New Roman"/>
          <w:sz w:val="28"/>
          <w:szCs w:val="28"/>
          <w:lang w:val="uk-UA"/>
        </w:rPr>
        <w:t>».</w:t>
      </w:r>
    </w:p>
    <w:p w:rsidR="00590812" w:rsidRPr="00590812" w:rsidRDefault="00590812" w:rsidP="00590812">
      <w:pPr>
        <w:ind w:left="-567" w:firstLine="567"/>
        <w:jc w:val="both"/>
        <w:rPr>
          <w:rFonts w:ascii="Times New Roman" w:eastAsia="Aptos" w:hAnsi="Times New Roman" w:cs="Times New Roman"/>
          <w:sz w:val="28"/>
          <w:szCs w:val="28"/>
          <w:lang w:val="uk-UA"/>
        </w:rPr>
      </w:pPr>
      <w:r w:rsidRPr="00590812">
        <w:rPr>
          <w:rFonts w:ascii="Times New Roman" w:eastAsia="Times New Roman" w:hAnsi="Times New Roman" w:cs="Times New Roman"/>
          <w:b/>
          <w:sz w:val="28"/>
          <w:szCs w:val="28"/>
          <w:lang w:val="uk-UA"/>
        </w:rPr>
        <w:t>Ухвалили:</w:t>
      </w:r>
      <w:r>
        <w:rPr>
          <w:rFonts w:ascii="Times New Roman" w:eastAsia="Times New Roman" w:hAnsi="Times New Roman" w:cs="Times New Roman"/>
          <w:b/>
          <w:sz w:val="28"/>
          <w:szCs w:val="28"/>
          <w:lang w:val="uk-UA"/>
        </w:rPr>
        <w:t xml:space="preserve"> </w:t>
      </w:r>
      <w:r>
        <w:rPr>
          <w:rFonts w:ascii="Times New Roman" w:eastAsia="Aptos" w:hAnsi="Times New Roman" w:cs="Times New Roman"/>
          <w:sz w:val="28"/>
          <w:szCs w:val="28"/>
          <w:lang w:val="uk-UA"/>
        </w:rPr>
        <w:t>з</w:t>
      </w:r>
      <w:r w:rsidRPr="00590812">
        <w:rPr>
          <w:rFonts w:ascii="Times New Roman" w:eastAsia="Aptos" w:hAnsi="Times New Roman" w:cs="Times New Roman"/>
          <w:sz w:val="28"/>
          <w:szCs w:val="28"/>
          <w:lang w:val="uk-UA"/>
        </w:rPr>
        <w:t>атвердити запропоновані відповідальним секретарем приймальної комісії Супруненко І.А. «Правила прийому до Бердичівського медичного фахового коледжу  Житомирської обласної ради у 2024 р.»</w:t>
      </w:r>
      <w:r>
        <w:rPr>
          <w:rFonts w:ascii="Times New Roman" w:eastAsia="Aptos" w:hAnsi="Times New Roman" w:cs="Times New Roman"/>
          <w:sz w:val="28"/>
          <w:szCs w:val="28"/>
          <w:lang w:val="uk-UA"/>
        </w:rPr>
        <w:t>;</w:t>
      </w:r>
    </w:p>
    <w:p w:rsidR="00590812" w:rsidRPr="00590812" w:rsidRDefault="00590812" w:rsidP="00590812">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590812">
        <w:rPr>
          <w:rFonts w:ascii="Times New Roman" w:eastAsia="Aptos" w:hAnsi="Times New Roman" w:cs="Times New Roman"/>
          <w:sz w:val="28"/>
          <w:szCs w:val="28"/>
          <w:lang w:val="uk-UA"/>
        </w:rPr>
        <w:t>атвердити запропоновані відповідальним секретарем приймальної комісії Супруненко І.А. зміни до положень « Про приймальну комісію Бердичівського медичного фахового коледжу 2024р» та «Про апеляційну комісію  Бердичівського медичного фахового коледжу 2024р</w:t>
      </w:r>
      <w:r>
        <w:rPr>
          <w:rFonts w:ascii="Times New Roman" w:eastAsia="Aptos" w:hAnsi="Times New Roman" w:cs="Times New Roman"/>
          <w:sz w:val="28"/>
          <w:szCs w:val="28"/>
          <w:lang w:val="uk-UA"/>
        </w:rPr>
        <w:t>.;</w:t>
      </w:r>
    </w:p>
    <w:p w:rsidR="00590812" w:rsidRPr="00590812" w:rsidRDefault="00590812" w:rsidP="00590812">
      <w:pPr>
        <w:ind w:left="-567"/>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-з</w:t>
      </w:r>
      <w:r w:rsidRPr="00590812">
        <w:rPr>
          <w:rFonts w:ascii="Times New Roman" w:eastAsia="Aptos" w:hAnsi="Times New Roman" w:cs="Times New Roman"/>
          <w:sz w:val="28"/>
          <w:szCs w:val="28"/>
          <w:lang w:val="uk-UA"/>
        </w:rPr>
        <w:t>атвердити запропоновані відповідальним секретарем приймальної комісії Супруненко І.А. «Правила прийому до Бердичівського медичного фахового коледжу  Житомирської обласної ради у 2024 р.»</w:t>
      </w:r>
      <w:r>
        <w:rPr>
          <w:rFonts w:ascii="Times New Roman" w:eastAsia="Aptos" w:hAnsi="Times New Roman" w:cs="Times New Roman"/>
          <w:sz w:val="28"/>
          <w:szCs w:val="28"/>
          <w:lang w:val="uk-UA"/>
        </w:rPr>
        <w:t>.</w:t>
      </w:r>
    </w:p>
    <w:p w:rsidR="00590812" w:rsidRPr="00F34080" w:rsidRDefault="00590812" w:rsidP="00590812">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590812" w:rsidRDefault="00590812" w:rsidP="00590812">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590812" w:rsidRDefault="00590812" w:rsidP="00590812">
      <w:pPr>
        <w:jc w:val="both"/>
        <w:rPr>
          <w:rFonts w:ascii="Times New Roman" w:eastAsia="Times New Roman" w:hAnsi="Times New Roman" w:cs="Times New Roman"/>
          <w:sz w:val="28"/>
          <w:szCs w:val="28"/>
          <w:lang w:val="uk-UA"/>
        </w:rPr>
      </w:pPr>
    </w:p>
    <w:p w:rsidR="00590812" w:rsidRDefault="00590812" w:rsidP="00590812">
      <w:pPr>
        <w:jc w:val="both"/>
        <w:rPr>
          <w:rFonts w:ascii="Times New Roman" w:eastAsia="Times New Roman" w:hAnsi="Times New Roman" w:cs="Times New Roman"/>
          <w:b/>
          <w:sz w:val="28"/>
          <w:szCs w:val="28"/>
          <w:lang w:val="uk-UA"/>
        </w:rPr>
      </w:pPr>
      <w:r w:rsidRPr="00590812">
        <w:rPr>
          <w:rFonts w:ascii="Times New Roman" w:eastAsia="Times New Roman" w:hAnsi="Times New Roman" w:cs="Times New Roman"/>
          <w:b/>
          <w:sz w:val="28"/>
          <w:szCs w:val="28"/>
          <w:lang w:val="uk-UA"/>
        </w:rPr>
        <w:lastRenderedPageBreak/>
        <w:t>8. Поточні питання:</w:t>
      </w:r>
    </w:p>
    <w:p w:rsidR="00590812" w:rsidRPr="00E740FB" w:rsidRDefault="00590812" w:rsidP="00590812">
      <w:pPr>
        <w:spacing w:line="240" w:lineRule="auto"/>
        <w:rPr>
          <w:rFonts w:ascii="Times New Roman" w:eastAsia="Aptos" w:hAnsi="Times New Roman" w:cs="Times New Roman"/>
          <w:sz w:val="28"/>
          <w:szCs w:val="28"/>
          <w:lang w:val="uk-UA"/>
        </w:rPr>
      </w:pPr>
      <w:r>
        <w:rPr>
          <w:rFonts w:ascii="Times New Roman" w:eastAsia="Times New Roman" w:hAnsi="Times New Roman" w:cs="Times New Roman"/>
          <w:b/>
          <w:sz w:val="28"/>
          <w:szCs w:val="28"/>
          <w:lang w:val="uk-UA"/>
        </w:rPr>
        <w:t xml:space="preserve">Слухали:  </w:t>
      </w:r>
      <w:r w:rsidRPr="00590812">
        <w:rPr>
          <w:rFonts w:ascii="Times New Roman" w:eastAsia="Times New Roman" w:hAnsi="Times New Roman" w:cs="Times New Roman"/>
          <w:sz w:val="28"/>
          <w:szCs w:val="28"/>
          <w:lang w:val="uk-UA"/>
        </w:rPr>
        <w:t>Губарєву Т.І.</w:t>
      </w:r>
      <w:r>
        <w:rPr>
          <w:rFonts w:ascii="Times New Roman" w:eastAsia="Times New Roman" w:hAnsi="Times New Roman" w:cs="Times New Roman"/>
          <w:sz w:val="28"/>
          <w:szCs w:val="28"/>
          <w:lang w:val="uk-UA"/>
        </w:rPr>
        <w:t>, заступника директора з навчальної роботи, яка запропонувала розглянути та затвердити  «Положеня</w:t>
      </w:r>
      <w:r>
        <w:rPr>
          <w:rFonts w:ascii="Times New Roman" w:eastAsia="Aptos" w:hAnsi="Times New Roman" w:cs="Times New Roman"/>
          <w:sz w:val="28"/>
          <w:szCs w:val="28"/>
          <w:lang w:val="uk-UA"/>
        </w:rPr>
        <w:t xml:space="preserve"> п</w:t>
      </w:r>
      <w:r w:rsidRPr="00E740FB">
        <w:rPr>
          <w:rFonts w:ascii="Times New Roman" w:eastAsia="Aptos" w:hAnsi="Times New Roman" w:cs="Times New Roman"/>
          <w:sz w:val="28"/>
          <w:szCs w:val="28"/>
          <w:lang w:val="uk-UA"/>
        </w:rPr>
        <w:t>орядок проведення опитувань здобувачів освіти, випускників, педагогічних працівників, роботодавців стосовно якості освіти та освітньої діяльності у Бердичівському медичному фаховому коледжі Житомирської обласної ради»;</w:t>
      </w:r>
    </w:p>
    <w:p w:rsidR="00590812" w:rsidRPr="00E740FB" w:rsidRDefault="00590812" w:rsidP="00590812">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 xml:space="preserve"> «Положення  про дуальну форму здобуття фахової передвищої освіти у Бердичівському медичному фаховому коледжі Житомирської обласної ради»;</w:t>
      </w:r>
    </w:p>
    <w:p w:rsidR="00590812" w:rsidRPr="00E740FB" w:rsidRDefault="00590812" w:rsidP="00590812">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«Положення  про організацію інклюзивного навчання у Бердичівському медичному фаховому коледжі Житомирської обласної ради»;</w:t>
      </w:r>
    </w:p>
    <w:p w:rsidR="00590812" w:rsidRDefault="00590812" w:rsidP="00590812">
      <w:pPr>
        <w:spacing w:line="240" w:lineRule="auto"/>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«Положення  про моніторинг якості освіти та освітньої діяльності у Бердичівському медичному фаховому коле</w:t>
      </w:r>
      <w:r>
        <w:rPr>
          <w:rFonts w:ascii="Times New Roman" w:eastAsia="Aptos" w:hAnsi="Times New Roman" w:cs="Times New Roman"/>
          <w:sz w:val="28"/>
          <w:szCs w:val="28"/>
          <w:lang w:val="uk-UA"/>
        </w:rPr>
        <w:t>джі Житомирської обласної ради».</w:t>
      </w:r>
    </w:p>
    <w:p w:rsidR="00590812" w:rsidRDefault="00590812" w:rsidP="00590812">
      <w:pPr>
        <w:spacing w:line="240" w:lineRule="auto"/>
        <w:rPr>
          <w:rFonts w:ascii="Times New Roman" w:eastAsia="Aptos" w:hAnsi="Times New Roman" w:cs="Times New Roman"/>
          <w:sz w:val="28"/>
          <w:szCs w:val="28"/>
          <w:lang w:val="uk-UA"/>
        </w:rPr>
      </w:pPr>
    </w:p>
    <w:p w:rsidR="00322FCB" w:rsidRPr="00322FCB" w:rsidRDefault="00590812" w:rsidP="00322FCB">
      <w:pPr>
        <w:ind w:left="-567" w:firstLine="567"/>
        <w:jc w:val="both"/>
        <w:rPr>
          <w:rFonts w:ascii="Times New Roman" w:eastAsia="Aptos" w:hAnsi="Times New Roman" w:cs="Times New Roman"/>
          <w:bCs/>
          <w:sz w:val="28"/>
          <w:szCs w:val="28"/>
          <w:lang w:val="uk-UA"/>
        </w:rPr>
      </w:pPr>
      <w:r w:rsidRPr="00F13D1A">
        <w:rPr>
          <w:rFonts w:ascii="Times New Roman" w:eastAsia="Aptos" w:hAnsi="Times New Roman" w:cs="Times New Roman"/>
          <w:b/>
          <w:sz w:val="28"/>
          <w:szCs w:val="28"/>
          <w:lang w:val="uk-UA"/>
        </w:rPr>
        <w:t>Ухвалили:</w:t>
      </w:r>
      <w:r w:rsidR="00322FCB">
        <w:rPr>
          <w:rFonts w:ascii="Times New Roman" w:eastAsia="Aptos" w:hAnsi="Times New Roman" w:cs="Times New Roman"/>
          <w:b/>
          <w:sz w:val="28"/>
          <w:szCs w:val="28"/>
          <w:lang w:val="uk-UA"/>
        </w:rPr>
        <w:t xml:space="preserve"> </w:t>
      </w:r>
      <w:r w:rsidR="00322FCB" w:rsidRPr="00322FCB">
        <w:rPr>
          <w:rFonts w:ascii="Times New Roman" w:eastAsia="Aptos" w:hAnsi="Times New Roman" w:cs="Times New Roman"/>
          <w:bCs/>
          <w:sz w:val="28"/>
          <w:szCs w:val="28"/>
          <w:lang w:val="uk-UA"/>
        </w:rPr>
        <w:t>Затвердити запропоновані заступником директора з навчальної роботи Губарєвою Т.І.:</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«ПОРЯДОК проведення опитувань здобувачів освіти, випускників, педагогічних працівників, роботодавців стосовно якості освіти та освітньої діяльності у Бердичівському медичному фаховому коледжі Житомирської обласної ради»</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«ПОРЯДОК організації навчання за дуальною формою здобувачів фахової передвищої освіти Бердичівського медичного фахового коледжу Житомирської обласної ради»</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«ПОЛОЖЕННЯ про дуальну форму здобуття фахової передвищої освіти у Бердичівському медичному фаховому коледжі Житомирської обласної ради»</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«ПОЛОЖЕННЯ про організацію інклюзивного навчання у Бердичівському медичному фаховому коледжі Житомирської обласної ради</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«ПОЛОЖЕННЯ про моніторинг якості освіти та освітньої діяльності у Бердичівському медичному фаховому коледжі Житомирської обласної ради».</w:t>
      </w:r>
    </w:p>
    <w:p w:rsidR="00322FCB" w:rsidRPr="00F34080" w:rsidRDefault="00322FCB" w:rsidP="00322FCB">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322FCB" w:rsidRDefault="00322FCB" w:rsidP="00322FCB">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322FCB" w:rsidRDefault="00322FCB" w:rsidP="00322FCB">
      <w:pPr>
        <w:jc w:val="both"/>
        <w:rPr>
          <w:rFonts w:ascii="Times New Roman" w:eastAsia="Times New Roman" w:hAnsi="Times New Roman" w:cs="Times New Roman"/>
          <w:sz w:val="28"/>
          <w:szCs w:val="28"/>
          <w:lang w:val="uk-UA"/>
        </w:rPr>
      </w:pPr>
    </w:p>
    <w:p w:rsidR="00322FCB" w:rsidRPr="00E740FB" w:rsidRDefault="00322FCB" w:rsidP="0039644B">
      <w:pPr>
        <w:spacing w:line="240" w:lineRule="auto"/>
        <w:rPr>
          <w:rFonts w:ascii="Times New Roman" w:eastAsia="Aptos" w:hAnsi="Times New Roman" w:cs="Times New Roman"/>
          <w:sz w:val="28"/>
          <w:szCs w:val="28"/>
          <w:lang w:val="uk-UA"/>
        </w:rPr>
      </w:pPr>
      <w:r w:rsidRPr="00322FCB">
        <w:rPr>
          <w:rFonts w:ascii="Times New Roman" w:eastAsia="Times New Roman" w:hAnsi="Times New Roman" w:cs="Times New Roman"/>
          <w:b/>
          <w:sz w:val="28"/>
          <w:szCs w:val="28"/>
          <w:lang w:val="uk-UA"/>
        </w:rPr>
        <w:t>Слухали:</w:t>
      </w:r>
      <w:r>
        <w:rPr>
          <w:rFonts w:ascii="Times New Roman" w:eastAsia="Times New Roman" w:hAnsi="Times New Roman" w:cs="Times New Roman"/>
          <w:b/>
          <w:sz w:val="28"/>
          <w:szCs w:val="28"/>
          <w:lang w:val="uk-UA"/>
        </w:rPr>
        <w:t xml:space="preserve"> </w:t>
      </w:r>
      <w:r w:rsidRPr="00322FCB">
        <w:rPr>
          <w:rFonts w:ascii="Times New Roman" w:eastAsia="Times New Roman" w:hAnsi="Times New Roman" w:cs="Times New Roman"/>
          <w:sz w:val="28"/>
          <w:szCs w:val="28"/>
          <w:lang w:val="uk-UA"/>
        </w:rPr>
        <w:t>Яценко К.А.</w:t>
      </w:r>
      <w:r>
        <w:rPr>
          <w:rFonts w:ascii="Times New Roman" w:eastAsia="Times New Roman" w:hAnsi="Times New Roman" w:cs="Times New Roman"/>
          <w:sz w:val="28"/>
          <w:szCs w:val="28"/>
          <w:lang w:val="uk-UA"/>
        </w:rPr>
        <w:t>, завідувача відділенням « Лікувальна справа», який запропонував розглянути та затвердити</w:t>
      </w:r>
      <w:r w:rsidR="0039644B">
        <w:rPr>
          <w:rFonts w:ascii="Times New Roman" w:eastAsia="Aptos" w:hAnsi="Times New Roman" w:cs="Times New Roman"/>
          <w:sz w:val="28"/>
          <w:szCs w:val="28"/>
          <w:lang w:val="uk-UA"/>
        </w:rPr>
        <w:t xml:space="preserve"> </w:t>
      </w:r>
      <w:r w:rsidRPr="00E740FB">
        <w:rPr>
          <w:rFonts w:ascii="Times New Roman" w:eastAsia="Aptos" w:hAnsi="Times New Roman" w:cs="Times New Roman"/>
          <w:sz w:val="28"/>
          <w:szCs w:val="28"/>
          <w:lang w:val="uk-UA"/>
        </w:rPr>
        <w:t xml:space="preserve"> «Положення  про порядок розгляду </w:t>
      </w:r>
      <w:r w:rsidRPr="00E740FB">
        <w:rPr>
          <w:rFonts w:ascii="Times New Roman" w:eastAsia="Aptos" w:hAnsi="Times New Roman" w:cs="Times New Roman"/>
          <w:sz w:val="28"/>
          <w:szCs w:val="28"/>
          <w:lang w:val="uk-UA"/>
        </w:rPr>
        <w:lastRenderedPageBreak/>
        <w:t>звернень (заяв, клопотань, пропозицій) студентів Бердичівського медичного фахового коледжу та оскарження прийнятих рішень»;</w:t>
      </w:r>
    </w:p>
    <w:p w:rsidR="00322FCB" w:rsidRDefault="00322FCB" w:rsidP="00322FCB">
      <w:pPr>
        <w:rPr>
          <w:rFonts w:ascii="Times New Roman" w:eastAsia="Aptos" w:hAnsi="Times New Roman" w:cs="Times New Roman"/>
          <w:sz w:val="28"/>
          <w:szCs w:val="28"/>
          <w:lang w:val="uk-UA"/>
        </w:rPr>
      </w:pPr>
      <w:r w:rsidRPr="00E740FB">
        <w:rPr>
          <w:rFonts w:ascii="Times New Roman" w:eastAsia="Aptos" w:hAnsi="Times New Roman" w:cs="Times New Roman"/>
          <w:sz w:val="28"/>
          <w:szCs w:val="28"/>
          <w:lang w:val="uk-UA"/>
        </w:rPr>
        <w:t>«Положення  про врегулювання конфліктів у Бердичівському медичному фаховому коледжі Житомирської обласної ради»</w:t>
      </w:r>
      <w:r>
        <w:rPr>
          <w:rFonts w:ascii="Times New Roman" w:eastAsia="Aptos" w:hAnsi="Times New Roman" w:cs="Times New Roman"/>
          <w:sz w:val="28"/>
          <w:szCs w:val="28"/>
          <w:lang w:val="uk-UA"/>
        </w:rPr>
        <w:t>.</w:t>
      </w:r>
    </w:p>
    <w:p w:rsidR="00322FCB" w:rsidRPr="00322FCB" w:rsidRDefault="00322FCB" w:rsidP="00322FCB">
      <w:pPr>
        <w:jc w:val="both"/>
        <w:rPr>
          <w:rFonts w:ascii="Times New Roman" w:eastAsia="Aptos" w:hAnsi="Times New Roman" w:cs="Times New Roman"/>
          <w:sz w:val="28"/>
          <w:szCs w:val="28"/>
          <w:lang w:val="uk-UA"/>
        </w:rPr>
      </w:pPr>
      <w:r>
        <w:rPr>
          <w:rFonts w:ascii="Times New Roman" w:eastAsia="Times New Roman" w:hAnsi="Times New Roman" w:cs="Times New Roman"/>
          <w:b/>
          <w:sz w:val="28"/>
          <w:szCs w:val="28"/>
          <w:lang w:val="uk-UA"/>
        </w:rPr>
        <w:t xml:space="preserve"> Ухвалили: </w:t>
      </w:r>
      <w:r w:rsidRPr="00322FCB">
        <w:rPr>
          <w:rFonts w:ascii="Times New Roman" w:eastAsia="Aptos" w:hAnsi="Times New Roman" w:cs="Times New Roman"/>
          <w:bCs/>
          <w:sz w:val="28"/>
          <w:szCs w:val="28"/>
          <w:lang w:val="uk-UA"/>
        </w:rPr>
        <w:t>Затвердити запропоновані завідувачем відділення « Лікувальна справа» Яценком К.А.</w:t>
      </w:r>
      <w:r w:rsidRPr="00322FCB">
        <w:rPr>
          <w:rFonts w:ascii="Times New Roman" w:eastAsia="Aptos" w:hAnsi="Times New Roman" w:cs="Times New Roman"/>
          <w:sz w:val="28"/>
          <w:szCs w:val="28"/>
          <w:lang w:val="uk-UA"/>
        </w:rPr>
        <w:t xml:space="preserve">: </w:t>
      </w:r>
    </w:p>
    <w:p w:rsidR="00322FCB" w:rsidRP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«ПОЛОЖЕННЯ про порядок розгляду звернень (заяв, клопотань, пропозицій) студентів Бердичівського медичного фахового коледжу та оскарження прийнятих рішень»</w:t>
      </w:r>
    </w:p>
    <w:p w:rsidR="00322FCB" w:rsidRDefault="00322FCB" w:rsidP="00322FCB">
      <w:pPr>
        <w:ind w:left="-567" w:firstLine="567"/>
        <w:jc w:val="both"/>
        <w:rPr>
          <w:rFonts w:ascii="Times New Roman" w:eastAsia="Aptos" w:hAnsi="Times New Roman" w:cs="Times New Roman"/>
          <w:sz w:val="28"/>
          <w:szCs w:val="28"/>
          <w:lang w:val="uk-UA"/>
        </w:rPr>
      </w:pPr>
      <w:r w:rsidRPr="00322FCB">
        <w:rPr>
          <w:rFonts w:ascii="Times New Roman" w:eastAsia="Aptos" w:hAnsi="Times New Roman" w:cs="Times New Roman"/>
          <w:sz w:val="28"/>
          <w:szCs w:val="28"/>
          <w:lang w:val="uk-UA"/>
        </w:rPr>
        <w:t>- «ПОЛОЖЕННЯ про врегулювання конфліктів у Бердичівському медичному фаховому коледжі Житомирської обласної ради, ПОЛОЖЕННЯ про моніторинг якості освіти та освітньої у Бердичівському медичному фаховому коледжі Житомирської обласної ради.»</w:t>
      </w:r>
      <w:r>
        <w:rPr>
          <w:rFonts w:ascii="Times New Roman" w:eastAsia="Aptos" w:hAnsi="Times New Roman" w:cs="Times New Roman"/>
          <w:sz w:val="28"/>
          <w:szCs w:val="28"/>
          <w:lang w:val="uk-UA"/>
        </w:rPr>
        <w:t>.</w:t>
      </w:r>
    </w:p>
    <w:p w:rsidR="00322FCB" w:rsidRPr="00590812" w:rsidRDefault="00322FCB" w:rsidP="00322FCB">
      <w:pPr>
        <w:jc w:val="both"/>
        <w:rPr>
          <w:rFonts w:ascii="Times New Roman" w:eastAsia="Times New Roman" w:hAnsi="Times New Roman" w:cs="Times New Roman"/>
          <w:b/>
          <w:sz w:val="28"/>
          <w:szCs w:val="28"/>
          <w:lang w:val="uk-UA"/>
        </w:rPr>
      </w:pPr>
    </w:p>
    <w:p w:rsidR="00322FCB" w:rsidRPr="00F34080" w:rsidRDefault="00322FCB" w:rsidP="00322FCB">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322FCB" w:rsidRDefault="00322FCB" w:rsidP="00322FCB">
      <w:pPr>
        <w:ind w:left="-567" w:firstLine="567"/>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r>
        <w:rPr>
          <w:rFonts w:ascii="Times New Roman" w:eastAsia="Times New Roman" w:hAnsi="Times New Roman" w:cs="Times New Roman"/>
          <w:sz w:val="28"/>
          <w:szCs w:val="28"/>
          <w:lang w:val="uk-UA"/>
        </w:rPr>
        <w:t>.</w:t>
      </w:r>
    </w:p>
    <w:p w:rsidR="00322FCB" w:rsidRDefault="00322FCB" w:rsidP="00322FCB">
      <w:pPr>
        <w:spacing w:after="160" w:line="259" w:lineRule="auto"/>
        <w:jc w:val="both"/>
        <w:rPr>
          <w:rFonts w:ascii="Times New Roman" w:eastAsia="Calibri" w:hAnsi="Times New Roman" w:cs="Times New Roman"/>
          <w:b/>
          <w:sz w:val="32"/>
          <w:szCs w:val="32"/>
          <w:lang w:val="uk-UA"/>
        </w:rPr>
      </w:pPr>
    </w:p>
    <w:p w:rsidR="00322FCB" w:rsidRPr="00A5755B" w:rsidRDefault="00322FCB" w:rsidP="00322FCB">
      <w:pPr>
        <w:spacing w:after="160" w:line="259" w:lineRule="auto"/>
        <w:jc w:val="both"/>
        <w:rPr>
          <w:rFonts w:ascii="Times New Roman" w:eastAsia="Calibri" w:hAnsi="Times New Roman" w:cs="Times New Roman"/>
          <w:sz w:val="32"/>
          <w:szCs w:val="32"/>
          <w:lang w:val="uk-UA"/>
        </w:rPr>
      </w:pPr>
      <w:r w:rsidRPr="00A5755B">
        <w:rPr>
          <w:rFonts w:ascii="Times New Roman" w:eastAsia="Calibri" w:hAnsi="Times New Roman" w:cs="Times New Roman"/>
          <w:b/>
          <w:sz w:val="32"/>
          <w:szCs w:val="32"/>
          <w:lang w:val="uk-UA"/>
        </w:rPr>
        <w:t>Слухали:</w:t>
      </w:r>
      <w:r>
        <w:rPr>
          <w:rFonts w:ascii="Times New Roman" w:eastAsia="Calibri" w:hAnsi="Times New Roman" w:cs="Times New Roman"/>
          <w:b/>
          <w:sz w:val="32"/>
          <w:szCs w:val="32"/>
          <w:lang w:val="uk-UA"/>
        </w:rPr>
        <w:t xml:space="preserve"> </w:t>
      </w:r>
      <w:r w:rsidRPr="00A5755B">
        <w:rPr>
          <w:rFonts w:ascii="Times New Roman" w:eastAsia="Calibri" w:hAnsi="Times New Roman" w:cs="Times New Roman"/>
          <w:sz w:val="32"/>
          <w:szCs w:val="32"/>
          <w:lang w:val="uk-UA"/>
        </w:rPr>
        <w:t>Нестерчука В.В,</w:t>
      </w:r>
      <w:r>
        <w:rPr>
          <w:rFonts w:ascii="Times New Roman" w:eastAsia="Calibri" w:hAnsi="Times New Roman" w:cs="Times New Roman"/>
          <w:sz w:val="32"/>
          <w:szCs w:val="32"/>
          <w:lang w:val="uk-UA"/>
        </w:rPr>
        <w:t xml:space="preserve"> методиста коледжу, який доніс до відома присутніх інформацію, щодо підвищення кваліфікації викладачів.</w:t>
      </w:r>
    </w:p>
    <w:p w:rsidR="00204FAC" w:rsidRDefault="00322FCB" w:rsidP="00204FAC">
      <w:pPr>
        <w:jc w:val="both"/>
        <w:rPr>
          <w:rFonts w:ascii="Times New Roman" w:eastAsia="Times New Roman" w:hAnsi="Times New Roman" w:cs="Times New Roman"/>
          <w:sz w:val="24"/>
          <w:szCs w:val="24"/>
          <w:lang w:val="uk-UA" w:eastAsia="ru-RU"/>
        </w:rPr>
      </w:pPr>
      <w:r>
        <w:rPr>
          <w:rFonts w:ascii="Times New Roman" w:eastAsia="Calibri" w:hAnsi="Times New Roman" w:cs="Times New Roman"/>
          <w:b/>
          <w:sz w:val="32"/>
          <w:szCs w:val="32"/>
          <w:lang w:val="uk-UA"/>
        </w:rPr>
        <w:t>Ухвалили</w:t>
      </w:r>
      <w:r w:rsidRPr="00A5755B">
        <w:rPr>
          <w:rFonts w:ascii="Times New Roman" w:eastAsia="Calibri" w:hAnsi="Times New Roman" w:cs="Times New Roman"/>
          <w:sz w:val="32"/>
          <w:szCs w:val="32"/>
          <w:lang w:val="uk-UA"/>
        </w:rPr>
        <w:t>: затвердити сертифікати підвищення кваліфікації</w:t>
      </w:r>
      <w:r>
        <w:rPr>
          <w:rFonts w:ascii="Times New Roman" w:eastAsia="Calibri" w:hAnsi="Times New Roman" w:cs="Times New Roman"/>
          <w:sz w:val="32"/>
          <w:szCs w:val="32"/>
          <w:lang w:val="uk-UA"/>
        </w:rPr>
        <w:t xml:space="preserve"> викладачів:</w:t>
      </w:r>
      <w:r w:rsidR="00204FAC" w:rsidRPr="00204FAC">
        <w:rPr>
          <w:rFonts w:ascii="Times New Roman" w:eastAsia="Times New Roman" w:hAnsi="Times New Roman" w:cs="Times New Roman"/>
          <w:sz w:val="24"/>
          <w:szCs w:val="24"/>
          <w:lang w:val="uk-UA" w:eastAsia="ru-RU"/>
        </w:rPr>
        <w:t xml:space="preserve"> </w:t>
      </w:r>
    </w:p>
    <w:p w:rsidR="00204FAC" w:rsidRP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sz w:val="24"/>
          <w:szCs w:val="24"/>
          <w:lang w:val="uk-UA" w:eastAsia="ru-RU"/>
        </w:rPr>
        <w:t>-</w:t>
      </w:r>
      <w:r w:rsidRPr="00204FAC">
        <w:rPr>
          <w:rFonts w:ascii="Times New Roman" w:eastAsia="Times New Roman" w:hAnsi="Times New Roman" w:cs="Times New Roman"/>
          <w:sz w:val="28"/>
          <w:szCs w:val="28"/>
          <w:lang w:val="uk-UA" w:eastAsia="ru-RU"/>
        </w:rPr>
        <w:t>Павленко Тетяна Вікторівна (Нова фізична культура – 1 кредит, 30 годин);</w:t>
      </w:r>
    </w:p>
    <w:p w:rsidR="00204FAC" w:rsidRP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sz w:val="28"/>
          <w:szCs w:val="28"/>
          <w:lang w:val="uk-UA" w:eastAsia="ru-RU"/>
        </w:rPr>
        <w:t>-Давидова Тетяна Іванівна (Привенція суїциду в громадах – 16 годин).</w:t>
      </w:r>
    </w:p>
    <w:p w:rsid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sz w:val="28"/>
          <w:szCs w:val="28"/>
          <w:lang w:val="uk-UA" w:eastAsia="ru-RU"/>
        </w:rPr>
        <w:t>Визнати  результати  підвищення кваліфікації  за напрямом «Психологія» обсягом 90 кредитів ЄКТС викладача Правдивець Аліни Олегівни.</w:t>
      </w:r>
    </w:p>
    <w:p w:rsidR="007C0EC3" w:rsidRDefault="007C0EC3" w:rsidP="00204FAC">
      <w:pPr>
        <w:jc w:val="both"/>
        <w:rPr>
          <w:rFonts w:ascii="Times New Roman" w:eastAsia="Times New Roman" w:hAnsi="Times New Roman" w:cs="Times New Roman"/>
          <w:b/>
          <w:sz w:val="28"/>
          <w:szCs w:val="28"/>
          <w:lang w:val="uk-UA"/>
        </w:rPr>
      </w:pPr>
    </w:p>
    <w:p w:rsidR="00204FAC" w:rsidRPr="00F34080" w:rsidRDefault="00204FAC" w:rsidP="00204FAC">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204FAC" w:rsidRDefault="00204FAC" w:rsidP="00204FAC">
      <w:pPr>
        <w:ind w:left="-567" w:firstLine="567"/>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r>
        <w:rPr>
          <w:rFonts w:ascii="Times New Roman" w:eastAsia="Times New Roman" w:hAnsi="Times New Roman" w:cs="Times New Roman"/>
          <w:sz w:val="28"/>
          <w:szCs w:val="28"/>
          <w:lang w:val="uk-UA"/>
        </w:rPr>
        <w:t>.</w:t>
      </w:r>
    </w:p>
    <w:p w:rsidR="00204FAC" w:rsidRDefault="00204FAC" w:rsidP="00204FAC">
      <w:pPr>
        <w:jc w:val="both"/>
        <w:rPr>
          <w:rFonts w:ascii="Times New Roman" w:eastAsia="Times New Roman" w:hAnsi="Times New Roman" w:cs="Times New Roman"/>
          <w:b/>
          <w:sz w:val="28"/>
          <w:szCs w:val="28"/>
          <w:lang w:val="uk-UA" w:eastAsia="ru-RU"/>
        </w:rPr>
      </w:pPr>
    </w:p>
    <w:p w:rsidR="00204FAC" w:rsidRP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b/>
          <w:sz w:val="28"/>
          <w:szCs w:val="28"/>
          <w:lang w:val="uk-UA" w:eastAsia="ru-RU"/>
        </w:rPr>
        <w:lastRenderedPageBreak/>
        <w:t>Слухали:</w:t>
      </w:r>
      <w:r>
        <w:rPr>
          <w:rFonts w:ascii="Times New Roman" w:eastAsia="Times New Roman" w:hAnsi="Times New Roman" w:cs="Times New Roman"/>
          <w:sz w:val="28"/>
          <w:szCs w:val="28"/>
          <w:lang w:val="uk-UA" w:eastAsia="ru-RU"/>
        </w:rPr>
        <w:t xml:space="preserve"> Гуменюка Ю.Б., заступника директора з АГР,який провів повторний інструктаж з </w:t>
      </w:r>
      <w:r w:rsidRPr="00204FAC">
        <w:rPr>
          <w:rFonts w:ascii="Times New Roman" w:eastAsia="Times New Roman" w:hAnsi="Times New Roman" w:cs="Times New Roman"/>
          <w:sz w:val="28"/>
          <w:szCs w:val="28"/>
          <w:lang w:val="uk-UA" w:eastAsia="ru-RU"/>
        </w:rPr>
        <w:t>з охорони праці та пожежної безпеки</w:t>
      </w:r>
      <w:r>
        <w:rPr>
          <w:rFonts w:ascii="Times New Roman" w:eastAsia="Times New Roman" w:hAnsi="Times New Roman" w:cs="Times New Roman"/>
          <w:sz w:val="28"/>
          <w:szCs w:val="28"/>
          <w:lang w:val="uk-UA" w:eastAsia="ru-RU"/>
        </w:rPr>
        <w:t>, ознайомив з  приписами</w:t>
      </w:r>
      <w:r w:rsidRPr="00204FAC">
        <w:rPr>
          <w:rFonts w:ascii="Times New Roman" w:eastAsia="Times New Roman" w:hAnsi="Times New Roman" w:cs="Times New Roman"/>
          <w:sz w:val="28"/>
          <w:szCs w:val="28"/>
          <w:lang w:val="uk-UA" w:eastAsia="ru-RU"/>
        </w:rPr>
        <w:t xml:space="preserve"> інструкцій №1 ( з додатками) та № 17 щодо дій в умовах епідемічної небезпеки коронавірусної інфекції Covid-19, а також при надзвичайних ситуаціях під час військового стану;</w:t>
      </w:r>
    </w:p>
    <w:p w:rsidR="00204FAC" w:rsidRP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b/>
          <w:sz w:val="28"/>
          <w:szCs w:val="28"/>
          <w:lang w:val="uk-UA" w:eastAsia="ru-RU"/>
        </w:rPr>
        <w:t>Ухвалили:</w:t>
      </w:r>
      <w:r w:rsidRPr="00204FAC">
        <w:rPr>
          <w:rFonts w:ascii="Times New Roman" w:eastAsia="Times New Roman" w:hAnsi="Times New Roman" w:cs="Times New Roman"/>
          <w:sz w:val="28"/>
          <w:szCs w:val="28"/>
          <w:lang w:val="uk-UA" w:eastAsia="ru-RU"/>
        </w:rPr>
        <w:t xml:space="preserve"> взяти до уваги вимоги  повторного інструктажу з охорони праці та пожежної безпеки, що їх висвітлив відповідальний за організацію роботи з охорони праці та пожежної безпеки Гуменюк Ю.Б.;</w:t>
      </w:r>
    </w:p>
    <w:p w:rsidR="00204FAC" w:rsidRPr="00204FAC" w:rsidRDefault="00204FAC" w:rsidP="00204FAC">
      <w:pPr>
        <w:jc w:val="both"/>
        <w:rPr>
          <w:rFonts w:ascii="Times New Roman" w:eastAsia="Times New Roman" w:hAnsi="Times New Roman" w:cs="Times New Roman"/>
          <w:sz w:val="28"/>
          <w:szCs w:val="28"/>
          <w:lang w:val="uk-UA" w:eastAsia="ru-RU"/>
        </w:rPr>
      </w:pPr>
      <w:r w:rsidRPr="00204FAC">
        <w:rPr>
          <w:rFonts w:ascii="Times New Roman" w:eastAsia="Times New Roman" w:hAnsi="Times New Roman" w:cs="Times New Roman"/>
          <w:sz w:val="28"/>
          <w:szCs w:val="28"/>
          <w:lang w:val="uk-UA" w:eastAsia="ru-RU"/>
        </w:rPr>
        <w:t>- суворо дотримуватися приписів інструкцій №1 ( з додатками) та № 17 щодо дій в умовах епідемічної небезпеки коронавірусної інфекції Covid-19, а також при надзвичайних ситуаціях під час військового стану;</w:t>
      </w:r>
    </w:p>
    <w:p w:rsidR="00204FAC" w:rsidRPr="00204FAC" w:rsidRDefault="00204FAC" w:rsidP="00204FAC">
      <w:pPr>
        <w:jc w:val="both"/>
        <w:rPr>
          <w:rFonts w:ascii="Times New Roman" w:eastAsia="Times New Roman" w:hAnsi="Times New Roman" w:cs="Times New Roman"/>
          <w:sz w:val="28"/>
          <w:szCs w:val="28"/>
          <w:lang w:val="uk-UA" w:eastAsia="ru-RU"/>
        </w:rPr>
      </w:pPr>
    </w:p>
    <w:p w:rsidR="00204FAC" w:rsidRPr="00F34080" w:rsidRDefault="00204FAC" w:rsidP="00204FAC">
      <w:pPr>
        <w:jc w:val="both"/>
        <w:rPr>
          <w:rFonts w:ascii="Times New Roman" w:eastAsia="Aptos" w:hAnsi="Times New Roman" w:cs="Times New Roman"/>
          <w:sz w:val="28"/>
          <w:szCs w:val="28"/>
          <w:lang w:val="uk-UA"/>
        </w:rPr>
      </w:pPr>
      <w:r w:rsidRPr="00F34080">
        <w:rPr>
          <w:rFonts w:ascii="Times New Roman" w:eastAsia="Times New Roman" w:hAnsi="Times New Roman" w:cs="Times New Roman"/>
          <w:b/>
          <w:sz w:val="28"/>
          <w:szCs w:val="28"/>
          <w:lang w:val="uk-UA"/>
        </w:rPr>
        <w:t>Виконавці:</w:t>
      </w:r>
      <w:r w:rsidRPr="00F34080">
        <w:rPr>
          <w:rFonts w:ascii="Times New Roman" w:eastAsia="Times New Roman" w:hAnsi="Times New Roman" w:cs="Times New Roman"/>
          <w:sz w:val="28"/>
          <w:szCs w:val="28"/>
          <w:lang w:val="uk-UA"/>
        </w:rPr>
        <w:t xml:space="preserve"> педагогічний колектив.</w:t>
      </w:r>
    </w:p>
    <w:p w:rsidR="00204FAC" w:rsidRDefault="00204FAC" w:rsidP="00204FAC">
      <w:pPr>
        <w:ind w:left="-567" w:firstLine="567"/>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r>
        <w:rPr>
          <w:rFonts w:ascii="Times New Roman" w:eastAsia="Times New Roman" w:hAnsi="Times New Roman" w:cs="Times New Roman"/>
          <w:sz w:val="28"/>
          <w:szCs w:val="28"/>
          <w:lang w:val="uk-UA"/>
        </w:rPr>
        <w:t>.</w:t>
      </w:r>
    </w:p>
    <w:p w:rsidR="00322FCB" w:rsidRPr="00322FCB" w:rsidRDefault="00322FCB" w:rsidP="00204FAC">
      <w:pPr>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32"/>
          <w:szCs w:val="32"/>
          <w:lang w:val="uk-UA"/>
        </w:rPr>
        <w:t>9.</w:t>
      </w:r>
      <w:r w:rsidRPr="00322FCB">
        <w:rPr>
          <w:rFonts w:ascii="Times New Roman" w:eastAsia="Calibri" w:hAnsi="Times New Roman" w:cs="Times New Roman"/>
          <w:b/>
          <w:sz w:val="32"/>
          <w:szCs w:val="32"/>
          <w:lang w:val="uk-UA"/>
        </w:rPr>
        <w:t>Слухали :</w:t>
      </w:r>
      <w:r w:rsidRPr="00322FCB">
        <w:rPr>
          <w:rFonts w:ascii="Times New Roman" w:eastAsia="Times New Roman" w:hAnsi="Times New Roman" w:cs="Times New Roman"/>
          <w:sz w:val="28"/>
          <w:szCs w:val="28"/>
          <w:lang w:val="uk-UA" w:eastAsia="ru-RU"/>
        </w:rPr>
        <w:t xml:space="preserve"> Губарєву Т.І.,заступника директора з навчальної роботи, яка довела до відома присутніх порядок виконання рішень попереднього засідання.</w:t>
      </w:r>
    </w:p>
    <w:p w:rsidR="00322FCB" w:rsidRPr="0075180A" w:rsidRDefault="00322FCB" w:rsidP="00322FCB">
      <w:pPr>
        <w:spacing w:after="0" w:line="240" w:lineRule="auto"/>
        <w:jc w:val="both"/>
        <w:rPr>
          <w:rFonts w:ascii="Times New Roman" w:eastAsia="Times New Roman" w:hAnsi="Times New Roman" w:cs="Times New Roman"/>
          <w:sz w:val="28"/>
          <w:szCs w:val="28"/>
          <w:lang w:val="uk-UA" w:eastAsia="ru-RU"/>
        </w:rPr>
      </w:pPr>
    </w:p>
    <w:p w:rsidR="00322FCB" w:rsidRPr="004B2335" w:rsidRDefault="00322FCB" w:rsidP="00322FCB">
      <w:pPr>
        <w:jc w:val="both"/>
        <w:rPr>
          <w:rFonts w:ascii="Times New Roman" w:eastAsia="Calibri" w:hAnsi="Times New Roman" w:cs="Times New Roman"/>
          <w:sz w:val="28"/>
          <w:lang w:val="uk-UA"/>
        </w:rPr>
      </w:pPr>
      <w:r>
        <w:rPr>
          <w:rFonts w:ascii="Times New Roman" w:eastAsia="Calibri" w:hAnsi="Times New Roman" w:cs="Times New Roman"/>
          <w:b/>
          <w:sz w:val="32"/>
          <w:szCs w:val="32"/>
          <w:lang w:val="uk-UA"/>
        </w:rPr>
        <w:t>Ухвалили:</w:t>
      </w:r>
      <w:r w:rsidRPr="004B2335">
        <w:rPr>
          <w:rFonts w:ascii="Times New Roman" w:eastAsia="Calibri" w:hAnsi="Times New Roman" w:cs="Times New Roman"/>
          <w:sz w:val="28"/>
          <w:lang w:val="uk-UA"/>
        </w:rPr>
        <w:t xml:space="preserve"> Рішення попередніх педагогічних рад цього навчального семестру вважати виконаними в повному обсязі.</w:t>
      </w:r>
    </w:p>
    <w:p w:rsidR="00322FCB" w:rsidRPr="00503BAB" w:rsidRDefault="00322FCB" w:rsidP="00322FCB">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Виконавці: педагогічний колектив.</w:t>
      </w:r>
    </w:p>
    <w:p w:rsidR="00322FCB" w:rsidRDefault="00322FCB" w:rsidP="00322FCB">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204FAC" w:rsidRDefault="00204FAC" w:rsidP="00322FCB">
      <w:pPr>
        <w:rPr>
          <w:rFonts w:ascii="Times New Roman" w:eastAsia="Calibri" w:hAnsi="Times New Roman" w:cs="Times New Roman"/>
          <w:b/>
          <w:sz w:val="28"/>
          <w:szCs w:val="28"/>
          <w:lang w:val="uk-UA"/>
        </w:rPr>
      </w:pPr>
    </w:p>
    <w:p w:rsidR="00204FAC" w:rsidRDefault="00204FAC" w:rsidP="00204FAC">
      <w:pPr>
        <w:spacing w:after="0" w:line="240" w:lineRule="auto"/>
        <w:jc w:val="both"/>
        <w:rPr>
          <w:rFonts w:ascii="Times New Roman" w:eastAsia="Times New Roman" w:hAnsi="Times New Roman" w:cs="Times New Roman"/>
          <w:sz w:val="28"/>
          <w:szCs w:val="28"/>
          <w:lang w:val="uk-UA" w:eastAsia="ru-RU"/>
        </w:rPr>
      </w:pPr>
    </w:p>
    <w:p w:rsidR="00204FAC" w:rsidRDefault="00204FAC" w:rsidP="00204FAC">
      <w:pPr>
        <w:spacing w:after="0" w:line="240" w:lineRule="auto"/>
        <w:jc w:val="both"/>
        <w:rPr>
          <w:rFonts w:ascii="Times New Roman" w:eastAsia="Times New Roman" w:hAnsi="Times New Roman" w:cs="Times New Roman"/>
          <w:sz w:val="28"/>
          <w:szCs w:val="28"/>
          <w:lang w:val="uk-UA" w:eastAsia="ru-RU"/>
        </w:rPr>
      </w:pPr>
    </w:p>
    <w:p w:rsidR="00204FAC" w:rsidRPr="0075180A" w:rsidRDefault="00204FAC" w:rsidP="00204FAC">
      <w:pPr>
        <w:spacing w:after="0" w:line="240" w:lineRule="auto"/>
        <w:jc w:val="both"/>
        <w:rPr>
          <w:rFonts w:ascii="Times New Roman" w:eastAsia="Times New Roman" w:hAnsi="Times New Roman" w:cs="Times New Roman"/>
          <w:sz w:val="28"/>
          <w:szCs w:val="28"/>
          <w:lang w:val="uk-UA" w:eastAsia="ru-RU"/>
        </w:rPr>
      </w:pPr>
      <w:r w:rsidRPr="0075180A">
        <w:rPr>
          <w:rFonts w:ascii="Times New Roman" w:eastAsia="Times New Roman" w:hAnsi="Times New Roman" w:cs="Times New Roman"/>
          <w:sz w:val="28"/>
          <w:szCs w:val="28"/>
          <w:lang w:val="uk-UA" w:eastAsia="ru-RU"/>
        </w:rPr>
        <w:t xml:space="preserve">Голова                                                </w:t>
      </w:r>
      <w:r w:rsidR="00C04432">
        <w:rPr>
          <w:rFonts w:ascii="Times New Roman" w:eastAsia="Times New Roman" w:hAnsi="Times New Roman" w:cs="Times New Roman"/>
          <w:sz w:val="28"/>
          <w:szCs w:val="28"/>
          <w:lang w:val="uk-UA" w:eastAsia="ru-RU"/>
        </w:rPr>
        <w:t xml:space="preserve">                </w:t>
      </w:r>
      <w:r w:rsidRPr="0075180A">
        <w:rPr>
          <w:rFonts w:ascii="Times New Roman" w:eastAsia="Times New Roman" w:hAnsi="Times New Roman" w:cs="Times New Roman"/>
          <w:sz w:val="28"/>
          <w:szCs w:val="28"/>
          <w:lang w:val="uk-UA" w:eastAsia="ru-RU"/>
        </w:rPr>
        <w:t>Вячеслав  ШЕВЧЕНКО</w:t>
      </w:r>
    </w:p>
    <w:p w:rsidR="00204FAC" w:rsidRPr="0075180A" w:rsidRDefault="00204FAC" w:rsidP="00204FAC">
      <w:pPr>
        <w:spacing w:after="0" w:line="240" w:lineRule="auto"/>
        <w:jc w:val="both"/>
        <w:rPr>
          <w:rFonts w:ascii="Times New Roman" w:eastAsia="Times New Roman" w:hAnsi="Times New Roman" w:cs="Times New Roman"/>
          <w:sz w:val="28"/>
          <w:szCs w:val="28"/>
          <w:lang w:val="uk-UA" w:eastAsia="ru-RU"/>
        </w:rPr>
      </w:pPr>
    </w:p>
    <w:p w:rsidR="00204FAC" w:rsidRPr="0075180A" w:rsidRDefault="00204FAC" w:rsidP="00204FAC">
      <w:pPr>
        <w:spacing w:after="0" w:line="240" w:lineRule="auto"/>
        <w:jc w:val="both"/>
        <w:rPr>
          <w:rFonts w:ascii="Times New Roman" w:eastAsia="Times New Roman" w:hAnsi="Times New Roman" w:cs="Times New Roman"/>
          <w:sz w:val="28"/>
          <w:szCs w:val="28"/>
          <w:lang w:val="uk-UA" w:eastAsia="ru-RU"/>
        </w:rPr>
      </w:pPr>
    </w:p>
    <w:p w:rsidR="00204FAC" w:rsidRPr="0075180A" w:rsidRDefault="00204FAC" w:rsidP="00204FAC">
      <w:pPr>
        <w:spacing w:after="0" w:line="240" w:lineRule="auto"/>
        <w:jc w:val="both"/>
        <w:rPr>
          <w:rFonts w:ascii="Times New Roman" w:eastAsia="Times New Roman" w:hAnsi="Times New Roman" w:cs="Times New Roman"/>
          <w:sz w:val="28"/>
          <w:szCs w:val="28"/>
          <w:lang w:val="uk-UA" w:eastAsia="ru-RU"/>
        </w:rPr>
      </w:pPr>
      <w:r w:rsidRPr="0075180A">
        <w:rPr>
          <w:rFonts w:ascii="Times New Roman" w:eastAsia="Times New Roman" w:hAnsi="Times New Roman" w:cs="Times New Roman"/>
          <w:sz w:val="28"/>
          <w:szCs w:val="28"/>
          <w:lang w:val="uk-UA" w:eastAsia="ru-RU"/>
        </w:rPr>
        <w:t xml:space="preserve">Секретар                       </w:t>
      </w:r>
      <w:r>
        <w:rPr>
          <w:rFonts w:ascii="Times New Roman" w:eastAsia="Times New Roman" w:hAnsi="Times New Roman" w:cs="Times New Roman"/>
          <w:sz w:val="28"/>
          <w:szCs w:val="28"/>
          <w:lang w:val="uk-UA" w:eastAsia="ru-RU"/>
        </w:rPr>
        <w:t xml:space="preserve">                   </w:t>
      </w:r>
      <w:r w:rsidRPr="0075180A">
        <w:rPr>
          <w:rFonts w:ascii="Times New Roman" w:eastAsia="Times New Roman" w:hAnsi="Times New Roman" w:cs="Times New Roman"/>
          <w:sz w:val="28"/>
          <w:szCs w:val="28"/>
          <w:lang w:val="uk-UA" w:eastAsia="ru-RU"/>
        </w:rPr>
        <w:t xml:space="preserve">  </w:t>
      </w:r>
      <w:r w:rsidR="00C04432">
        <w:rPr>
          <w:rFonts w:ascii="Times New Roman" w:eastAsia="Times New Roman" w:hAnsi="Times New Roman" w:cs="Times New Roman"/>
          <w:sz w:val="28"/>
          <w:szCs w:val="28"/>
          <w:lang w:val="uk-UA" w:eastAsia="ru-RU"/>
        </w:rPr>
        <w:t xml:space="preserve">               </w:t>
      </w:r>
      <w:r w:rsidRPr="0075180A">
        <w:rPr>
          <w:rFonts w:ascii="Times New Roman" w:eastAsia="Times New Roman" w:hAnsi="Times New Roman" w:cs="Times New Roman"/>
          <w:sz w:val="28"/>
          <w:szCs w:val="28"/>
          <w:lang w:val="uk-UA" w:eastAsia="ru-RU"/>
        </w:rPr>
        <w:t xml:space="preserve"> Наталія </w:t>
      </w:r>
      <w:r w:rsidR="00C04432">
        <w:rPr>
          <w:rFonts w:ascii="Times New Roman" w:eastAsia="Times New Roman" w:hAnsi="Times New Roman" w:cs="Times New Roman"/>
          <w:sz w:val="28"/>
          <w:szCs w:val="28"/>
          <w:lang w:val="uk-UA" w:eastAsia="ru-RU"/>
        </w:rPr>
        <w:t>ТЕПЛИЦЬКА</w:t>
      </w:r>
    </w:p>
    <w:p w:rsidR="00204FAC" w:rsidRDefault="00204FAC" w:rsidP="00322FCB">
      <w:pPr>
        <w:rPr>
          <w:rFonts w:ascii="Times New Roman" w:eastAsia="Calibri" w:hAnsi="Times New Roman" w:cs="Times New Roman"/>
          <w:b/>
          <w:sz w:val="28"/>
          <w:szCs w:val="28"/>
          <w:lang w:val="uk-UA"/>
        </w:rPr>
      </w:pPr>
    </w:p>
    <w:p w:rsidR="00322FCB" w:rsidRPr="00322FCB" w:rsidRDefault="00322FCB" w:rsidP="00322FCB">
      <w:pPr>
        <w:ind w:left="-567" w:firstLine="567"/>
        <w:jc w:val="both"/>
        <w:rPr>
          <w:rFonts w:ascii="Times New Roman" w:eastAsia="Aptos" w:hAnsi="Times New Roman" w:cs="Times New Roman"/>
          <w:sz w:val="28"/>
          <w:szCs w:val="28"/>
          <w:lang w:val="uk-UA"/>
        </w:rPr>
      </w:pPr>
    </w:p>
    <w:p w:rsidR="00322FCB" w:rsidRPr="00322FCB" w:rsidRDefault="00322FCB" w:rsidP="00322FCB">
      <w:pPr>
        <w:jc w:val="both"/>
        <w:rPr>
          <w:rFonts w:ascii="Times New Roman" w:eastAsia="Times New Roman" w:hAnsi="Times New Roman" w:cs="Times New Roman"/>
          <w:b/>
          <w:sz w:val="28"/>
          <w:szCs w:val="28"/>
          <w:lang w:val="uk-UA"/>
        </w:rPr>
      </w:pPr>
    </w:p>
    <w:p w:rsidR="00590812" w:rsidRDefault="00590812" w:rsidP="00590812">
      <w:pPr>
        <w:spacing w:line="240" w:lineRule="auto"/>
        <w:rPr>
          <w:rFonts w:ascii="Times New Roman" w:eastAsia="Aptos" w:hAnsi="Times New Roman" w:cs="Times New Roman"/>
          <w:b/>
          <w:sz w:val="28"/>
          <w:szCs w:val="28"/>
          <w:lang w:val="uk-UA"/>
        </w:rPr>
      </w:pPr>
    </w:p>
    <w:p w:rsidR="00322FCB" w:rsidRPr="00F13D1A" w:rsidRDefault="00322FCB" w:rsidP="00590812">
      <w:pPr>
        <w:spacing w:line="240" w:lineRule="auto"/>
        <w:rPr>
          <w:rFonts w:ascii="Times New Roman" w:eastAsia="Aptos" w:hAnsi="Times New Roman" w:cs="Times New Roman"/>
          <w:b/>
          <w:sz w:val="28"/>
          <w:szCs w:val="28"/>
          <w:lang w:val="uk-UA"/>
        </w:rPr>
      </w:pPr>
    </w:p>
    <w:p w:rsidR="00590812" w:rsidRPr="00590812" w:rsidRDefault="00590812" w:rsidP="00590812">
      <w:pPr>
        <w:jc w:val="both"/>
        <w:rPr>
          <w:rFonts w:ascii="Times New Roman" w:eastAsia="Times New Roman" w:hAnsi="Times New Roman" w:cs="Times New Roman"/>
          <w:b/>
          <w:sz w:val="28"/>
          <w:szCs w:val="28"/>
          <w:lang w:val="uk-UA"/>
        </w:rPr>
      </w:pPr>
    </w:p>
    <w:p w:rsidR="0007247E" w:rsidRPr="0007247E" w:rsidRDefault="0007247E" w:rsidP="00F34080">
      <w:pPr>
        <w:jc w:val="both"/>
        <w:rPr>
          <w:rFonts w:ascii="Times New Roman" w:eastAsia="Times New Roman" w:hAnsi="Times New Roman" w:cs="Times New Roman"/>
          <w:sz w:val="28"/>
          <w:szCs w:val="28"/>
          <w:lang w:val="uk-UA"/>
        </w:rPr>
      </w:pPr>
    </w:p>
    <w:p w:rsidR="00F34080" w:rsidRPr="00F34080" w:rsidRDefault="00F34080" w:rsidP="00F34080">
      <w:pPr>
        <w:ind w:left="360"/>
        <w:jc w:val="both"/>
        <w:rPr>
          <w:rFonts w:ascii="Times New Roman" w:eastAsia="Aptos" w:hAnsi="Times New Roman" w:cs="Times New Roman"/>
          <w:sz w:val="28"/>
          <w:szCs w:val="28"/>
          <w:lang w:val="uk-UA"/>
        </w:rPr>
      </w:pPr>
    </w:p>
    <w:p w:rsidR="00D60A65" w:rsidRPr="00F34080" w:rsidRDefault="00D60A65" w:rsidP="00D60A65">
      <w:pPr>
        <w:rPr>
          <w:rFonts w:ascii="Times New Roman" w:hAnsi="Times New Roman" w:cs="Times New Roman"/>
          <w:sz w:val="28"/>
          <w:szCs w:val="28"/>
          <w:lang w:val="uk-UA"/>
        </w:rPr>
      </w:pPr>
      <w:bookmarkStart w:id="3" w:name="_GoBack"/>
      <w:bookmarkEnd w:id="3"/>
    </w:p>
    <w:sectPr w:rsidR="00D60A65" w:rsidRPr="00F34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charset w:val="00"/>
    <w:family w:val="roman"/>
    <w:pitch w:val="default"/>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roman"/>
    <w:pitch w:val="default"/>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FEA"/>
    <w:multiLevelType w:val="hybridMultilevel"/>
    <w:tmpl w:val="49A22BF8"/>
    <w:lvl w:ilvl="0" w:tplc="FC000EF6">
      <w:start w:val="1"/>
      <w:numFmt w:val="decimal"/>
      <w:lvlText w:val="%1."/>
      <w:lvlJc w:val="left"/>
      <w:pPr>
        <w:ind w:left="720" w:hanging="360"/>
      </w:pPr>
      <w:rPr>
        <w:rFonts w:ascii="Times New Roman" w:eastAsia="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9367F"/>
    <w:multiLevelType w:val="hybridMultilevel"/>
    <w:tmpl w:val="BEDA3D60"/>
    <w:lvl w:ilvl="0" w:tplc="6D6A1BBE">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CD95AA3"/>
    <w:multiLevelType w:val="hybridMultilevel"/>
    <w:tmpl w:val="E7C2AE26"/>
    <w:lvl w:ilvl="0" w:tplc="5BBA71A2">
      <w:start w:val="1"/>
      <w:numFmt w:val="decimal"/>
      <w:lvlText w:val="%1."/>
      <w:lvlJc w:val="left"/>
      <w:pPr>
        <w:ind w:left="720" w:hanging="360"/>
      </w:pPr>
      <w:rPr>
        <w:rFonts w:eastAsia="Apto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FA2009"/>
    <w:multiLevelType w:val="hybridMultilevel"/>
    <w:tmpl w:val="60DA2254"/>
    <w:lvl w:ilvl="0" w:tplc="985CAC10">
      <w:start w:val="1"/>
      <w:numFmt w:val="bullet"/>
      <w:lvlText w:val="-"/>
      <w:lvlJc w:val="left"/>
      <w:pPr>
        <w:ind w:left="720" w:hanging="360"/>
      </w:pPr>
      <w:rPr>
        <w:rFonts w:ascii="Times New Roman" w:eastAsia="Apto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2E"/>
    <w:rsid w:val="00051239"/>
    <w:rsid w:val="0007247E"/>
    <w:rsid w:val="00200ECE"/>
    <w:rsid w:val="00204FAC"/>
    <w:rsid w:val="00322FCB"/>
    <w:rsid w:val="0039644B"/>
    <w:rsid w:val="004279E1"/>
    <w:rsid w:val="00590812"/>
    <w:rsid w:val="007C0EC3"/>
    <w:rsid w:val="00A6737A"/>
    <w:rsid w:val="00BE225C"/>
    <w:rsid w:val="00C0306F"/>
    <w:rsid w:val="00C04432"/>
    <w:rsid w:val="00D60A65"/>
    <w:rsid w:val="00E65298"/>
    <w:rsid w:val="00E740FB"/>
    <w:rsid w:val="00E7785E"/>
    <w:rsid w:val="00F13D1A"/>
    <w:rsid w:val="00F2632E"/>
    <w:rsid w:val="00F3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F7F9"/>
  <w15:docId w15:val="{4EE43B27-89F9-426C-9EF5-2C5D7E95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06F"/>
    <w:pPr>
      <w:ind w:left="720"/>
      <w:contextualSpacing/>
    </w:pPr>
  </w:style>
  <w:style w:type="table" w:styleId="a4">
    <w:name w:val="Table Grid"/>
    <w:basedOn w:val="a1"/>
    <w:uiPriority w:val="59"/>
    <w:rsid w:val="00C0306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6737A"/>
    <w:rPr>
      <w:rFonts w:ascii="Times New Roman" w:hAnsi="Times New Roman" w:cs="Times New Roman"/>
      <w:sz w:val="24"/>
      <w:szCs w:val="24"/>
    </w:rPr>
  </w:style>
  <w:style w:type="paragraph" w:styleId="a6">
    <w:name w:val="Balloon Text"/>
    <w:basedOn w:val="a"/>
    <w:link w:val="a7"/>
    <w:uiPriority w:val="99"/>
    <w:semiHidden/>
    <w:unhideWhenUsed/>
    <w:rsid w:val="00C044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4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school/916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20207</Words>
  <Characters>11519</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komp</cp:lastModifiedBy>
  <cp:revision>8</cp:revision>
  <cp:lastPrinted>2024-04-16T07:41:00Z</cp:lastPrinted>
  <dcterms:created xsi:type="dcterms:W3CDTF">2024-03-31T15:02:00Z</dcterms:created>
  <dcterms:modified xsi:type="dcterms:W3CDTF">2024-04-16T09:34:00Z</dcterms:modified>
</cp:coreProperties>
</file>